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7AA8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ГБПОУ РК «Карельский колледж культуры и искусств имени Героя Советского Союза А.М. Лисицыной»</w:t>
      </w:r>
    </w:p>
    <w:p w14:paraId="2DED4235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ИНН/КПП 1001040858/100101001</w:t>
      </w:r>
    </w:p>
    <w:p w14:paraId="0211ABCF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Адрес: (почтовый и юридический):</w:t>
      </w:r>
    </w:p>
    <w:p w14:paraId="7AF8D709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185003, Республика Карелия, г. Петрозаводск, ул. Калинина, д. 54</w:t>
      </w:r>
    </w:p>
    <w:p w14:paraId="375E6A9F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Министерство финансов Республики  Карелия (ГБПОУ РК «Карельский колледж культуры и искусств имени Героя Советского Союза А.М. Лисицыной»,  л /с   20066X59360)</w:t>
      </w:r>
    </w:p>
    <w:p w14:paraId="3C2D2FC0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р/сч  03224643860000000600         кор/сч   40102810945370000073</w:t>
      </w:r>
    </w:p>
    <w:p w14:paraId="2C8DB85C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Отделение - НБ  Республики  Карелия Банка России/УФК по Республике Карелия    г. Петрозаводск</w:t>
      </w:r>
    </w:p>
    <w:p w14:paraId="53E67291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БИК   018602104              </w:t>
      </w:r>
    </w:p>
    <w:p w14:paraId="4AC61A03" w14:textId="77777777" w:rsidR="00534968" w:rsidRDefault="00534968" w:rsidP="00534968">
      <w:pPr>
        <w:pStyle w:val="a3"/>
        <w:spacing w:before="0" w:beforeAutospacing="0" w:after="75" w:afterAutospacing="0"/>
        <w:jc w:val="both"/>
        <w:rPr>
          <w:rFonts w:ascii="Tahoma" w:hAnsi="Tahoma" w:cs="Tahoma"/>
          <w:color w:val="2D2D2D"/>
          <w:sz w:val="20"/>
          <w:szCs w:val="20"/>
        </w:rPr>
      </w:pPr>
      <w:r>
        <w:rPr>
          <w:rFonts w:ascii="Tahoma" w:hAnsi="Tahoma" w:cs="Tahoma"/>
          <w:color w:val="2D2D2D"/>
          <w:sz w:val="20"/>
          <w:szCs w:val="20"/>
        </w:rPr>
        <w:t>Телефон 8(8142)  55-95-96</w:t>
      </w:r>
    </w:p>
    <w:p w14:paraId="76A2475D" w14:textId="61ECC9C8" w:rsidR="003F1FC0" w:rsidRDefault="003F1FC0"/>
    <w:p w14:paraId="5405F5FD" w14:textId="2ED9F4D4" w:rsidR="00534968" w:rsidRDefault="00534968">
      <w:r>
        <w:t>С пометкой «Олимпиада» и указанием ФИО УЧАСТНИКА</w:t>
      </w:r>
    </w:p>
    <w:sectPr w:rsidR="0053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7"/>
    <w:rsid w:val="003F1FC0"/>
    <w:rsid w:val="00534968"/>
    <w:rsid w:val="009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5057"/>
  <w15:chartTrackingRefBased/>
  <w15:docId w15:val="{29CF0AE1-9A07-4239-A775-CC926E17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 Денис Константинович</dc:creator>
  <cp:keywords/>
  <dc:description/>
  <cp:lastModifiedBy>Кононов Денис Константинович</cp:lastModifiedBy>
  <cp:revision>3</cp:revision>
  <dcterms:created xsi:type="dcterms:W3CDTF">2024-02-13T05:54:00Z</dcterms:created>
  <dcterms:modified xsi:type="dcterms:W3CDTF">2024-02-13T05:54:00Z</dcterms:modified>
</cp:coreProperties>
</file>