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94"/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5857"/>
        <w:gridCol w:w="4500"/>
        <w:gridCol w:w="2884"/>
      </w:tblGrid>
      <w:tr w:rsidR="00CE67BE" w:rsidRPr="009D595B" w:rsidTr="007F3445">
        <w:tc>
          <w:tcPr>
            <w:tcW w:w="15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F1549" w:rsidRPr="00CB1710" w:rsidRDefault="00D50638" w:rsidP="00CB1710">
            <w:pPr>
              <w:pStyle w:val="a9"/>
              <w:numPr>
                <w:ilvl w:val="0"/>
                <w:numId w:val="3"/>
              </w:num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B1710">
              <w:rPr>
                <w:b/>
                <w:sz w:val="20"/>
                <w:szCs w:val="20"/>
              </w:rPr>
              <w:t>Список п</w:t>
            </w:r>
            <w:r w:rsidR="00CE67BE" w:rsidRPr="00CB1710">
              <w:rPr>
                <w:b/>
                <w:sz w:val="20"/>
                <w:szCs w:val="20"/>
              </w:rPr>
              <w:t>убликаци</w:t>
            </w:r>
            <w:r w:rsidRPr="00CB1710">
              <w:rPr>
                <w:b/>
                <w:sz w:val="20"/>
                <w:szCs w:val="20"/>
              </w:rPr>
              <w:t>й</w:t>
            </w:r>
            <w:r w:rsidR="00CE67BE" w:rsidRPr="00CB1710">
              <w:rPr>
                <w:b/>
                <w:sz w:val="20"/>
                <w:szCs w:val="20"/>
              </w:rPr>
              <w:t xml:space="preserve"> </w:t>
            </w:r>
            <w:r w:rsidRPr="00CB1710">
              <w:rPr>
                <w:b/>
                <w:sz w:val="20"/>
                <w:szCs w:val="20"/>
              </w:rPr>
              <w:t xml:space="preserve">преподавателей </w:t>
            </w:r>
          </w:p>
          <w:p w:rsidR="00CE67BE" w:rsidRPr="009D595B" w:rsidRDefault="00D50638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ГБПОУ РК «Карельский колледж культуры и искусств»</w:t>
            </w:r>
          </w:p>
        </w:tc>
      </w:tr>
      <w:tr w:rsidR="00CE67BE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ФИО</w:t>
            </w:r>
          </w:p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5857" w:type="dxa"/>
            <w:shd w:val="clear" w:color="auto" w:fill="F2F2F2" w:themeFill="background1" w:themeFillShade="F2"/>
          </w:tcPr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Название статьи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Название издания, номер, дата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:rsidR="00CE67BE" w:rsidRPr="009D595B" w:rsidRDefault="00CE67BE" w:rsidP="009D595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D595B">
              <w:rPr>
                <w:b/>
                <w:sz w:val="20"/>
                <w:szCs w:val="20"/>
              </w:rPr>
              <w:t>Примечание</w:t>
            </w:r>
          </w:p>
        </w:tc>
      </w:tr>
      <w:tr w:rsidR="00765A67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65A67" w:rsidRPr="007F3445" w:rsidRDefault="00765A67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65A67" w:rsidRPr="009D595B" w:rsidRDefault="00765A67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Сидоренко И.В.</w:t>
            </w:r>
          </w:p>
        </w:tc>
        <w:tc>
          <w:tcPr>
            <w:tcW w:w="5857" w:type="dxa"/>
            <w:shd w:val="clear" w:color="auto" w:fill="auto"/>
          </w:tcPr>
          <w:p w:rsidR="00765A67" w:rsidRPr="009D595B" w:rsidRDefault="00765A67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Заметка Сидоренко И.В. «Творческая лаборатория в мастерской «Мел” </w:t>
            </w:r>
            <w:proofErr w:type="spellStart"/>
            <w:r w:rsidRPr="009D595B">
              <w:rPr>
                <w:sz w:val="20"/>
                <w:szCs w:val="20"/>
              </w:rPr>
              <w:t>манзарана</w:t>
            </w:r>
            <w:proofErr w:type="spellEnd"/>
            <w:r w:rsidRPr="009D595B">
              <w:rPr>
                <w:sz w:val="20"/>
                <w:szCs w:val="20"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:rsidR="00765A67" w:rsidRPr="009D595B" w:rsidRDefault="00765A67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Вестник культуры: информационная газета для работников культуры.. Издание ОГУ «</w:t>
            </w:r>
            <w:proofErr w:type="gramStart"/>
            <w:r w:rsidRPr="009D595B">
              <w:rPr>
                <w:sz w:val="20"/>
                <w:szCs w:val="20"/>
              </w:rPr>
              <w:t>Этно-культурный</w:t>
            </w:r>
            <w:proofErr w:type="gramEnd"/>
            <w:r w:rsidRPr="009D595B">
              <w:rPr>
                <w:sz w:val="20"/>
                <w:szCs w:val="20"/>
              </w:rPr>
              <w:t xml:space="preserve"> центр Ненецкого автономного округа» №3 (42), октябрь 2011.</w:t>
            </w:r>
          </w:p>
        </w:tc>
        <w:tc>
          <w:tcPr>
            <w:tcW w:w="2884" w:type="dxa"/>
            <w:shd w:val="clear" w:color="auto" w:fill="auto"/>
          </w:tcPr>
          <w:p w:rsidR="00765A67" w:rsidRPr="009D595B" w:rsidRDefault="00765A67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 рамках Межрегионального фестиваля «</w:t>
            </w:r>
            <w:proofErr w:type="spellStart"/>
            <w:r w:rsidRPr="009D595B">
              <w:rPr>
                <w:sz w:val="20"/>
                <w:szCs w:val="20"/>
              </w:rPr>
              <w:t>Аргиш</w:t>
            </w:r>
            <w:proofErr w:type="spellEnd"/>
            <w:r w:rsidRPr="009D595B">
              <w:rPr>
                <w:sz w:val="20"/>
                <w:szCs w:val="20"/>
              </w:rPr>
              <w:t xml:space="preserve"> надежды».</w:t>
            </w: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Фалина</w:t>
            </w:r>
            <w:proofErr w:type="spellEnd"/>
            <w:r w:rsidRPr="009D595B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Актуальность культуры в жизни человека</w:t>
            </w:r>
          </w:p>
        </w:tc>
        <w:tc>
          <w:tcPr>
            <w:tcW w:w="7384" w:type="dxa"/>
            <w:gridSpan w:val="2"/>
            <w:vMerge w:val="restart"/>
            <w:shd w:val="clear" w:color="auto" w:fill="auto"/>
            <w:vAlign w:val="center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Сборник статей по материалам 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 xml:space="preserve"> Арт-форума «Непрерывная нить ремесла», посвященного 20-летию художественного отделения Карельского колледжа культуры и искусств. Петрозаводск, 2012</w:t>
            </w: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Панова Е.В.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Художественная галерея колледжа как экспериментальная площадка по реализации творческого потенциала обучающихся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Сидоренко И.В.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Создание сценического костюма на основе народной одежды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Сычёва Т.В.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Арт-</w:t>
            </w:r>
            <w:proofErr w:type="spellStart"/>
            <w:r w:rsidRPr="009D595B">
              <w:rPr>
                <w:sz w:val="20"/>
                <w:szCs w:val="20"/>
              </w:rPr>
              <w:t>квилтинг</w:t>
            </w:r>
            <w:proofErr w:type="spellEnd"/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Сторожева Ж.Ю. 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Художественное ткачество – сохранение традиций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Гаврилина З.П.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Значение и роль национального костюма в современном обществе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23B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BB1" w:rsidRPr="007F3445" w:rsidRDefault="00623B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3BB1" w:rsidRPr="009D595B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Водынина</w:t>
            </w:r>
            <w:proofErr w:type="spellEnd"/>
            <w:r w:rsidRPr="009D595B"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5857" w:type="dxa"/>
            <w:shd w:val="clear" w:color="auto" w:fill="auto"/>
          </w:tcPr>
          <w:p w:rsidR="00623BB1" w:rsidRPr="009D595B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«От проекта «Танцевальный водоворот» к сценическому решению представления: размышления о творческих задачах хореографа в современной хореографии»</w:t>
            </w:r>
          </w:p>
        </w:tc>
        <w:tc>
          <w:tcPr>
            <w:tcW w:w="7384" w:type="dxa"/>
            <w:gridSpan w:val="2"/>
            <w:vMerge w:val="restart"/>
            <w:shd w:val="clear" w:color="auto" w:fill="auto"/>
          </w:tcPr>
          <w:p w:rsidR="00623BB1" w:rsidRPr="00623BB1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Сборник статей «Танцевальный водоворот». Петрозаводск </w:t>
            </w:r>
            <w:r>
              <w:rPr>
                <w:sz w:val="20"/>
                <w:szCs w:val="20"/>
                <w:lang w:val="en-US"/>
              </w:rPr>
              <w:t>Verso</w:t>
            </w:r>
            <w:r w:rsidRPr="00001ECE">
              <w:rPr>
                <w:sz w:val="20"/>
                <w:szCs w:val="20"/>
              </w:rPr>
              <w:t>2014</w:t>
            </w:r>
          </w:p>
        </w:tc>
      </w:tr>
      <w:tr w:rsidR="00623B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BB1" w:rsidRPr="007F3445" w:rsidRDefault="00623B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3BB1" w:rsidRPr="009D595B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Коноплёва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5857" w:type="dxa"/>
            <w:shd w:val="clear" w:color="auto" w:fill="auto"/>
          </w:tcPr>
          <w:p w:rsidR="00623BB1" w:rsidRPr="009D595B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Осуществить свою свободу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623BB1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623B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BB1" w:rsidRPr="007F3445" w:rsidRDefault="00623B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23BB1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Е.Ю.</w:t>
            </w:r>
          </w:p>
        </w:tc>
        <w:tc>
          <w:tcPr>
            <w:tcW w:w="5857" w:type="dxa"/>
            <w:shd w:val="clear" w:color="auto" w:fill="auto"/>
          </w:tcPr>
          <w:p w:rsidR="00623BB1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без учебников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623BB1" w:rsidRDefault="00623BB1" w:rsidP="00DD3FC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Белашова</w:t>
            </w:r>
            <w:proofErr w:type="spellEnd"/>
            <w:r w:rsidRPr="009D595B">
              <w:rPr>
                <w:sz w:val="20"/>
                <w:szCs w:val="20"/>
              </w:rPr>
              <w:t xml:space="preserve"> З.К.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Искусство делать праздник</w:t>
            </w:r>
          </w:p>
        </w:tc>
        <w:tc>
          <w:tcPr>
            <w:tcW w:w="7384" w:type="dxa"/>
            <w:gridSpan w:val="2"/>
            <w:vMerge w:val="restart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Сборник статей «Развитие непрерывного образования в области креативных индустрий, культурного туризма и предпринимательства в Республике Карелия» 2014 г.</w:t>
            </w:r>
          </w:p>
        </w:tc>
      </w:tr>
      <w:tr w:rsidR="008978B1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978B1" w:rsidRPr="007F3445" w:rsidRDefault="008978B1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Успенская А.В.</w:t>
            </w:r>
          </w:p>
        </w:tc>
        <w:tc>
          <w:tcPr>
            <w:tcW w:w="5857" w:type="dxa"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Особенности и специфика мероприятий, организованных в Пряже, Олонце, Костомукше, итоги» 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8978B1" w:rsidRPr="009D595B" w:rsidRDefault="008978B1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86E12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86E12" w:rsidRPr="007F3445" w:rsidRDefault="00286E12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Медведева С. Л.</w:t>
            </w:r>
          </w:p>
        </w:tc>
        <w:tc>
          <w:tcPr>
            <w:tcW w:w="5857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Художественное творчество как основа формирования культурной идентичности личности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4B156F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bCs w:val="0"/>
                <w:color w:val="000000"/>
                <w:sz w:val="20"/>
                <w:szCs w:val="20"/>
              </w:rPr>
              <w:t>Журнал «Педагогический вестник Карелии» (№2/2014)</w:t>
            </w:r>
            <w:r w:rsidR="004D2CBA" w:rsidRPr="009D595B">
              <w:rPr>
                <w:bCs w:val="0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4B156F" w:rsidRPr="009D595B">
                <w:rPr>
                  <w:rStyle w:val="a3"/>
                  <w:sz w:val="20"/>
                  <w:szCs w:val="20"/>
                </w:rPr>
                <w:t>http://kiro-karelia.ru/activity/journal/nomera/2-38</w:t>
              </w:r>
            </w:hyperlink>
          </w:p>
        </w:tc>
        <w:tc>
          <w:tcPr>
            <w:tcW w:w="2884" w:type="dxa"/>
            <w:vMerge w:val="restart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bCs w:val="0"/>
                <w:color w:val="000000"/>
                <w:sz w:val="20"/>
                <w:szCs w:val="20"/>
              </w:rPr>
              <w:t>Посвящен итогам Августовской общественно-педагогической</w:t>
            </w:r>
            <w:r w:rsidRPr="009D595B"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Pr="009D595B">
              <w:rPr>
                <w:bCs w:val="0"/>
                <w:color w:val="000000"/>
                <w:sz w:val="20"/>
                <w:szCs w:val="20"/>
              </w:rPr>
              <w:t>конференции 2014 года «Культурно-образовательное</w:t>
            </w:r>
            <w:r w:rsidRPr="009D595B"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Pr="009D595B">
              <w:rPr>
                <w:bCs w:val="0"/>
                <w:color w:val="000000"/>
                <w:sz w:val="20"/>
                <w:szCs w:val="20"/>
              </w:rPr>
              <w:t>пространство Республики Карелия: от идеи к результату».</w:t>
            </w:r>
            <w:r w:rsidRPr="009D595B">
              <w:rPr>
                <w:rStyle w:val="apple-converted-space"/>
                <w:bCs w:val="0"/>
                <w:color w:val="000000"/>
                <w:sz w:val="20"/>
                <w:szCs w:val="20"/>
                <w:shd w:val="clear" w:color="auto" w:fill="F6F6F6"/>
              </w:rPr>
              <w:t> </w:t>
            </w:r>
          </w:p>
        </w:tc>
      </w:tr>
      <w:tr w:rsidR="00286E12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86E12" w:rsidRPr="007F3445" w:rsidRDefault="00286E12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Сторожева Ж.Ю.</w:t>
            </w:r>
          </w:p>
        </w:tc>
        <w:tc>
          <w:tcPr>
            <w:tcW w:w="5857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Женские головные уборы </w:t>
            </w:r>
            <w:proofErr w:type="spellStart"/>
            <w:r w:rsidRPr="009D595B">
              <w:rPr>
                <w:sz w:val="20"/>
                <w:szCs w:val="20"/>
              </w:rPr>
              <w:t>Олонецкой</w:t>
            </w:r>
            <w:proofErr w:type="spellEnd"/>
            <w:r w:rsidRPr="009D595B">
              <w:rPr>
                <w:sz w:val="20"/>
                <w:szCs w:val="20"/>
              </w:rPr>
              <w:t xml:space="preserve"> губернии кон. XIX – начала XX вв.</w:t>
            </w:r>
          </w:p>
        </w:tc>
        <w:tc>
          <w:tcPr>
            <w:tcW w:w="4500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</w:tr>
      <w:tr w:rsidR="00286E12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86E12" w:rsidRPr="007F3445" w:rsidRDefault="00286E12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Сидоренко И.В.</w:t>
            </w:r>
          </w:p>
        </w:tc>
        <w:tc>
          <w:tcPr>
            <w:tcW w:w="5857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Из опыта работы над изучением и созданием традиционного народного костюма</w:t>
            </w:r>
          </w:p>
        </w:tc>
        <w:tc>
          <w:tcPr>
            <w:tcW w:w="4500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</w:tr>
      <w:tr w:rsidR="00286E12" w:rsidRPr="009D595B" w:rsidTr="007F34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86E12" w:rsidRPr="007F3445" w:rsidRDefault="00286E12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Панова Е.В.</w:t>
            </w:r>
          </w:p>
        </w:tc>
        <w:tc>
          <w:tcPr>
            <w:tcW w:w="5857" w:type="dxa"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Художественное отделение – традиции и развитие</w:t>
            </w:r>
          </w:p>
        </w:tc>
        <w:tc>
          <w:tcPr>
            <w:tcW w:w="4500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286E12" w:rsidRPr="009D595B" w:rsidRDefault="00286E12" w:rsidP="009D595B">
            <w:pPr>
              <w:spacing w:line="0" w:lineRule="atLeast"/>
              <w:jc w:val="both"/>
              <w:rPr>
                <w:bCs w:val="0"/>
                <w:color w:val="000000"/>
                <w:sz w:val="20"/>
                <w:szCs w:val="20"/>
                <w:shd w:val="clear" w:color="auto" w:fill="F6F6F6"/>
              </w:rPr>
            </w:pPr>
          </w:p>
        </w:tc>
      </w:tr>
      <w:tr w:rsidR="004D2CBA" w:rsidRPr="009D595B" w:rsidTr="007F3445">
        <w:tc>
          <w:tcPr>
            <w:tcW w:w="534" w:type="dxa"/>
            <w:shd w:val="clear" w:color="auto" w:fill="auto"/>
          </w:tcPr>
          <w:p w:rsidR="004D2CBA" w:rsidRPr="007F3445" w:rsidRDefault="004D2CBA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2CBA" w:rsidRPr="009D595B" w:rsidRDefault="004D2CBA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Сидоренко И.В.</w:t>
            </w:r>
          </w:p>
        </w:tc>
        <w:tc>
          <w:tcPr>
            <w:tcW w:w="5857" w:type="dxa"/>
            <w:shd w:val="clear" w:color="auto" w:fill="auto"/>
          </w:tcPr>
          <w:p w:rsidR="004D2CBA" w:rsidRPr="009D595B" w:rsidRDefault="004D2CBA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Статья на тему «Из опыта профилактической работы в области  распространения ВИЧ - инфекций среди подростков и молодежи ГБПОУ РК «Карельский колледж культуры и искусств»</w:t>
            </w:r>
          </w:p>
        </w:tc>
        <w:tc>
          <w:tcPr>
            <w:tcW w:w="7384" w:type="dxa"/>
            <w:gridSpan w:val="2"/>
            <w:shd w:val="clear" w:color="auto" w:fill="auto"/>
          </w:tcPr>
          <w:p w:rsidR="004D2CBA" w:rsidRPr="009D595B" w:rsidRDefault="004D2CBA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Сборник, включающий методические материалы по работе с молодежью  Республиканской педагогической конференции «Воспитательные ресурсы молодежных организаций в современном городском пространстве». В рамках подростково-молодежного слета «Формула молодежи», приуроченного к празднованию 50-летия клубного движения города Петрозаводска, организованной АНО «Центр инициатив молодежи» и МУ «Досугово-социальный центр «Подросток» при поддержке Министерства по делам молодежи, физической культуре и спорта Республики Карелия</w:t>
            </w:r>
          </w:p>
        </w:tc>
      </w:tr>
      <w:tr w:rsidR="00037789" w:rsidRPr="009D595B" w:rsidTr="007F3445">
        <w:tc>
          <w:tcPr>
            <w:tcW w:w="534" w:type="dxa"/>
            <w:shd w:val="clear" w:color="auto" w:fill="auto"/>
          </w:tcPr>
          <w:p w:rsidR="00037789" w:rsidRPr="007F3445" w:rsidRDefault="00037789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Драпеко В.С.</w:t>
            </w:r>
          </w:p>
        </w:tc>
        <w:tc>
          <w:tcPr>
            <w:tcW w:w="5857" w:type="dxa"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Технология разработки проектных заданий по событийному туризму</w:t>
            </w:r>
          </w:p>
        </w:tc>
        <w:tc>
          <w:tcPr>
            <w:tcW w:w="7384" w:type="dxa"/>
            <w:gridSpan w:val="2"/>
            <w:vMerge w:val="restart"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Развитие физической культуры, спорта и туризма: опыт </w:t>
            </w:r>
            <w:proofErr w:type="gramStart"/>
            <w:r w:rsidRPr="009D595B">
              <w:rPr>
                <w:sz w:val="20"/>
                <w:szCs w:val="20"/>
              </w:rPr>
              <w:t>регионов :</w:t>
            </w:r>
            <w:proofErr w:type="gramEnd"/>
            <w:r w:rsidRPr="009D595B">
              <w:rPr>
                <w:sz w:val="20"/>
                <w:szCs w:val="20"/>
              </w:rPr>
              <w:t xml:space="preserve"> материалы конференций Института физической культуры, спорта и туризма Петрозаводского государственного университета [Электронный ресурс] : научное электронное издание / [</w:t>
            </w:r>
            <w:proofErr w:type="spellStart"/>
            <w:r w:rsidRPr="009D595B">
              <w:rPr>
                <w:sz w:val="20"/>
                <w:szCs w:val="20"/>
              </w:rPr>
              <w:t>редкол</w:t>
            </w:r>
            <w:proofErr w:type="spellEnd"/>
            <w:r w:rsidRPr="009D595B">
              <w:rPr>
                <w:sz w:val="20"/>
                <w:szCs w:val="20"/>
              </w:rPr>
              <w:t xml:space="preserve">.: В. М. Кирилина, Н. В. Колесникова] ; М-во образования и науки Рос. Федерации, </w:t>
            </w:r>
            <w:proofErr w:type="spellStart"/>
            <w:r w:rsidRPr="009D595B">
              <w:rPr>
                <w:sz w:val="20"/>
                <w:szCs w:val="20"/>
              </w:rPr>
              <w:t>Федер</w:t>
            </w:r>
            <w:proofErr w:type="spellEnd"/>
            <w:r w:rsidRPr="009D595B">
              <w:rPr>
                <w:sz w:val="20"/>
                <w:szCs w:val="20"/>
              </w:rPr>
              <w:t xml:space="preserve">. гос. бюджет. </w:t>
            </w:r>
            <w:proofErr w:type="spellStart"/>
            <w:r w:rsidRPr="009D595B">
              <w:rPr>
                <w:sz w:val="20"/>
                <w:szCs w:val="20"/>
              </w:rPr>
              <w:t>образоват</w:t>
            </w:r>
            <w:proofErr w:type="spellEnd"/>
            <w:r w:rsidRPr="009D595B">
              <w:rPr>
                <w:sz w:val="20"/>
                <w:szCs w:val="20"/>
              </w:rPr>
              <w:t xml:space="preserve">. учреждение </w:t>
            </w:r>
            <w:proofErr w:type="spellStart"/>
            <w:r w:rsidRPr="009D595B">
              <w:rPr>
                <w:sz w:val="20"/>
                <w:szCs w:val="20"/>
              </w:rPr>
              <w:t>высш</w:t>
            </w:r>
            <w:proofErr w:type="spellEnd"/>
            <w:r w:rsidRPr="009D595B">
              <w:rPr>
                <w:sz w:val="20"/>
                <w:szCs w:val="20"/>
              </w:rPr>
              <w:t xml:space="preserve">. образования </w:t>
            </w:r>
            <w:proofErr w:type="spellStart"/>
            <w:r w:rsidRPr="009D595B">
              <w:rPr>
                <w:sz w:val="20"/>
                <w:szCs w:val="20"/>
              </w:rPr>
              <w:lastRenderedPageBreak/>
              <w:t>Петрозавод</w:t>
            </w:r>
            <w:proofErr w:type="spellEnd"/>
            <w:r w:rsidRPr="009D595B">
              <w:rPr>
                <w:sz w:val="20"/>
                <w:szCs w:val="20"/>
              </w:rPr>
              <w:t>. гос. ун-т. — Электрон</w:t>
            </w:r>
            <w:proofErr w:type="gramStart"/>
            <w:r w:rsidRPr="009D595B">
              <w:rPr>
                <w:sz w:val="20"/>
                <w:szCs w:val="20"/>
              </w:rPr>
              <w:t>.</w:t>
            </w:r>
            <w:proofErr w:type="gramEnd"/>
            <w:r w:rsidRPr="009D595B">
              <w:rPr>
                <w:sz w:val="20"/>
                <w:szCs w:val="20"/>
              </w:rPr>
              <w:t xml:space="preserve"> дан. — </w:t>
            </w:r>
            <w:proofErr w:type="gramStart"/>
            <w:r w:rsidRPr="009D595B">
              <w:rPr>
                <w:sz w:val="20"/>
                <w:szCs w:val="20"/>
              </w:rPr>
              <w:t>Петрозаводск :</w:t>
            </w:r>
            <w:proofErr w:type="gramEnd"/>
            <w:r w:rsidRPr="009D595B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9D595B">
              <w:rPr>
                <w:sz w:val="20"/>
                <w:szCs w:val="20"/>
              </w:rPr>
              <w:t>ПетрГУ</w:t>
            </w:r>
            <w:proofErr w:type="spellEnd"/>
            <w:r w:rsidRPr="009D595B">
              <w:rPr>
                <w:sz w:val="20"/>
                <w:szCs w:val="20"/>
              </w:rPr>
              <w:t>, 2016.</w:t>
            </w:r>
          </w:p>
        </w:tc>
      </w:tr>
      <w:tr w:rsidR="00037789" w:rsidRPr="009D595B" w:rsidTr="007F3445">
        <w:tc>
          <w:tcPr>
            <w:tcW w:w="534" w:type="dxa"/>
            <w:shd w:val="clear" w:color="auto" w:fill="auto"/>
          </w:tcPr>
          <w:p w:rsidR="00037789" w:rsidRPr="007F3445" w:rsidRDefault="00037789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Драпеко Т.В. </w:t>
            </w:r>
          </w:p>
        </w:tc>
        <w:tc>
          <w:tcPr>
            <w:tcW w:w="5857" w:type="dxa"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Организация профессиональной подготовки специалистов социально-культурной сферы (из опыта работы)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037789" w:rsidRPr="009D595B" w:rsidRDefault="00037789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AB0D15" w:rsidRPr="009D595B" w:rsidTr="007F3445">
        <w:tc>
          <w:tcPr>
            <w:tcW w:w="534" w:type="dxa"/>
            <w:shd w:val="clear" w:color="auto" w:fill="auto"/>
          </w:tcPr>
          <w:p w:rsidR="00AB0D15" w:rsidRPr="007F3445" w:rsidRDefault="00AB0D1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D15" w:rsidRPr="009D595B" w:rsidRDefault="00616753" w:rsidP="009D595B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Белашова</w:t>
            </w:r>
            <w:proofErr w:type="spellEnd"/>
            <w:r w:rsidRPr="009D595B">
              <w:rPr>
                <w:sz w:val="20"/>
                <w:szCs w:val="20"/>
              </w:rPr>
              <w:t xml:space="preserve"> З. К.</w:t>
            </w:r>
          </w:p>
        </w:tc>
        <w:tc>
          <w:tcPr>
            <w:tcW w:w="5857" w:type="dxa"/>
            <w:shd w:val="clear" w:color="auto" w:fill="auto"/>
          </w:tcPr>
          <w:p w:rsidR="00AB0D15" w:rsidRPr="009D595B" w:rsidRDefault="00616753" w:rsidP="009D595B">
            <w:pPr>
              <w:tabs>
                <w:tab w:val="left" w:pos="1335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Реализация программ профессиональной переподготовки в Карельском колледже культуры и искусств в контексте этнокультурного образования</w:t>
            </w:r>
          </w:p>
        </w:tc>
        <w:tc>
          <w:tcPr>
            <w:tcW w:w="4500" w:type="dxa"/>
            <w:shd w:val="clear" w:color="auto" w:fill="auto"/>
          </w:tcPr>
          <w:p w:rsidR="004B156F" w:rsidRPr="009D595B" w:rsidRDefault="00616753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Журнал «Педагогический вестник Карелии» </w:t>
            </w:r>
            <w:r w:rsidRPr="009D595B">
              <w:rPr>
                <w:sz w:val="20"/>
                <w:szCs w:val="20"/>
              </w:rPr>
              <w:t>№ 4 (48) 22.12.2016</w:t>
            </w:r>
            <w:r w:rsidR="004D2CBA" w:rsidRPr="009D595B">
              <w:rPr>
                <w:sz w:val="20"/>
                <w:szCs w:val="20"/>
              </w:rPr>
              <w:t xml:space="preserve"> </w:t>
            </w:r>
            <w:hyperlink r:id="rId6" w:history="1">
              <w:r w:rsidR="004D2CBA" w:rsidRPr="009D595B">
                <w:rPr>
                  <w:rStyle w:val="a3"/>
                  <w:sz w:val="20"/>
                  <w:szCs w:val="20"/>
                </w:rPr>
                <w:t>http://kiro-karelia.ru/activity/journal/nomera/4-48</w:t>
              </w:r>
            </w:hyperlink>
            <w:r w:rsidR="004B156F"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shd w:val="clear" w:color="auto" w:fill="auto"/>
          </w:tcPr>
          <w:p w:rsidR="00AB0D15" w:rsidRPr="009D595B" w:rsidRDefault="00F544B3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Материалы </w:t>
            </w:r>
            <w:r w:rsidR="00616753" w:rsidRPr="009D595B">
              <w:rPr>
                <w:sz w:val="20"/>
                <w:szCs w:val="20"/>
              </w:rPr>
              <w:t xml:space="preserve">межрегиональной конференции  с международным участием «Современная </w:t>
            </w:r>
            <w:r w:rsidRPr="009D595B">
              <w:rPr>
                <w:sz w:val="20"/>
                <w:szCs w:val="20"/>
              </w:rPr>
              <w:t xml:space="preserve">этнокультурная среда как ресурс </w:t>
            </w:r>
            <w:r w:rsidR="00616753" w:rsidRPr="009D595B">
              <w:rPr>
                <w:sz w:val="20"/>
                <w:szCs w:val="20"/>
              </w:rPr>
              <w:t>регионального развития»</w:t>
            </w:r>
          </w:p>
        </w:tc>
      </w:tr>
      <w:tr w:rsidR="009D0C6D" w:rsidRPr="009D595B" w:rsidTr="003E7AF4">
        <w:tc>
          <w:tcPr>
            <w:tcW w:w="534" w:type="dxa"/>
            <w:shd w:val="clear" w:color="auto" w:fill="auto"/>
          </w:tcPr>
          <w:p w:rsidR="009D0C6D" w:rsidRPr="007F3445" w:rsidRDefault="009D0C6D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D0C6D" w:rsidRPr="009D595B" w:rsidRDefault="009D0C6D" w:rsidP="009D595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Коноплева О.А.</w:t>
            </w:r>
          </w:p>
        </w:tc>
        <w:tc>
          <w:tcPr>
            <w:tcW w:w="5857" w:type="dxa"/>
            <w:shd w:val="clear" w:color="auto" w:fill="auto"/>
          </w:tcPr>
          <w:p w:rsidR="009D0C6D" w:rsidRPr="009D595B" w:rsidRDefault="009D0C6D" w:rsidP="009D595B">
            <w:pPr>
              <w:tabs>
                <w:tab w:val="left" w:pos="1335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E2C40">
              <w:rPr>
                <w:sz w:val="20"/>
                <w:szCs w:val="20"/>
              </w:rPr>
              <w:t>«Использование интерактивных технологий в профессиональной подготовке руководителей творческих коллективов»</w:t>
            </w:r>
          </w:p>
        </w:tc>
        <w:tc>
          <w:tcPr>
            <w:tcW w:w="7384" w:type="dxa"/>
            <w:gridSpan w:val="2"/>
            <w:vMerge w:val="restart"/>
            <w:shd w:val="clear" w:color="auto" w:fill="auto"/>
            <w:vAlign w:val="center"/>
          </w:tcPr>
          <w:p w:rsidR="009D0C6D" w:rsidRPr="009D595B" w:rsidRDefault="009D0C6D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>Интернет-портал</w:t>
            </w:r>
            <w:r w:rsidRPr="005E2C40"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 «Страна талантов»</w:t>
            </w:r>
            <w:r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>
              <w:t xml:space="preserve"> </w:t>
            </w:r>
            <w:hyperlink r:id="rId7" w:history="1">
              <w:r w:rsidRPr="00CB59F9">
                <w:rPr>
                  <w:rStyle w:val="a3"/>
                  <w:bCs w:val="0"/>
                  <w:sz w:val="20"/>
                  <w:szCs w:val="20"/>
                  <w:shd w:val="clear" w:color="auto" w:fill="F6F6F6"/>
                </w:rPr>
                <w:t>http://stranatalantov.com/publications/2429.html</w:t>
              </w:r>
            </w:hyperlink>
            <w:r>
              <w:rPr>
                <w:bCs w:val="0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</w:p>
        </w:tc>
      </w:tr>
      <w:tr w:rsidR="009D0C6D" w:rsidRPr="009D595B" w:rsidTr="003E7AF4">
        <w:tc>
          <w:tcPr>
            <w:tcW w:w="534" w:type="dxa"/>
            <w:shd w:val="clear" w:color="auto" w:fill="auto"/>
          </w:tcPr>
          <w:p w:rsidR="009D0C6D" w:rsidRPr="007F3445" w:rsidRDefault="009D0C6D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D0C6D" w:rsidRPr="009D595B" w:rsidRDefault="009D0C6D" w:rsidP="009D595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Коноплева О.А.</w:t>
            </w:r>
          </w:p>
        </w:tc>
        <w:tc>
          <w:tcPr>
            <w:tcW w:w="5857" w:type="dxa"/>
            <w:shd w:val="clear" w:color="auto" w:fill="auto"/>
          </w:tcPr>
          <w:p w:rsidR="009D0C6D" w:rsidRPr="009D595B" w:rsidRDefault="009D0C6D" w:rsidP="009D595B">
            <w:pPr>
              <w:tabs>
                <w:tab w:val="left" w:pos="1335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E2C40">
              <w:rPr>
                <w:sz w:val="20"/>
                <w:szCs w:val="20"/>
              </w:rPr>
              <w:t>«Контрольно-измерительные материалы для проведения текущей аттестации по дисциплине «Психология общения»</w:t>
            </w:r>
          </w:p>
        </w:tc>
        <w:tc>
          <w:tcPr>
            <w:tcW w:w="7384" w:type="dxa"/>
            <w:gridSpan w:val="2"/>
            <w:vMerge/>
            <w:shd w:val="clear" w:color="auto" w:fill="auto"/>
          </w:tcPr>
          <w:p w:rsidR="009D0C6D" w:rsidRPr="009D595B" w:rsidRDefault="009D0C6D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Логинов К.К.</w:t>
            </w: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Материальная культура и производственно-бытовая магия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(конец </w:t>
            </w:r>
            <w:r w:rsidRPr="009D595B">
              <w:rPr>
                <w:sz w:val="20"/>
                <w:szCs w:val="20"/>
                <w:lang w:val="en-US"/>
              </w:rPr>
              <w:t>XIX</w:t>
            </w:r>
            <w:r w:rsidRPr="009D595B">
              <w:rPr>
                <w:sz w:val="20"/>
                <w:szCs w:val="20"/>
              </w:rPr>
              <w:t xml:space="preserve"> – начало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 xml:space="preserve"> в.)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Наука, 1993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Монографии</w:t>
            </w: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Семейные обряды и верования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Петрозаводск: Кар НЦ РАН, 1993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Русская свадьба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(конец </w:t>
            </w:r>
            <w:r w:rsidRPr="009D595B">
              <w:rPr>
                <w:sz w:val="20"/>
                <w:szCs w:val="20"/>
                <w:lang w:val="en-US"/>
              </w:rPr>
              <w:t>XIX</w:t>
            </w:r>
            <w:r w:rsidRPr="009D595B">
              <w:rPr>
                <w:sz w:val="20"/>
                <w:szCs w:val="20"/>
              </w:rPr>
              <w:t xml:space="preserve"> – начало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Петрозаводск: Кар НЦ РАН, 2001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Этнолокальная</w:t>
            </w:r>
            <w:proofErr w:type="spellEnd"/>
            <w:r w:rsidRPr="009D595B">
              <w:rPr>
                <w:sz w:val="20"/>
                <w:szCs w:val="20"/>
              </w:rPr>
              <w:t xml:space="preserve"> группа русских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М.: Наука,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Традиционный жизненный цикл русских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>: обычаи, обряды и конфликты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М.– Петрозаводск: Русский фонд содействия образованию и Науке,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Этнографическое описание села Суйсарь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Село Суйсарь: история, быт, культура / Автор проекта В.П. </w:t>
            </w:r>
            <w:proofErr w:type="spellStart"/>
            <w:r w:rsidRPr="009D595B">
              <w:rPr>
                <w:sz w:val="20"/>
                <w:szCs w:val="20"/>
              </w:rPr>
              <w:t>Орфинский</w:t>
            </w:r>
            <w:proofErr w:type="spellEnd"/>
            <w:r w:rsidRPr="009D595B">
              <w:rPr>
                <w:sz w:val="20"/>
                <w:szCs w:val="20"/>
              </w:rPr>
              <w:t>. Петрозаводск: Петр ГУ, 1997.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Коллективные монографии</w:t>
            </w: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Новейшая история </w:t>
            </w:r>
            <w:proofErr w:type="spellStart"/>
            <w:r w:rsidRPr="009D595B">
              <w:rPr>
                <w:sz w:val="20"/>
                <w:szCs w:val="20"/>
              </w:rPr>
              <w:t>Юккогубы</w:t>
            </w:r>
            <w:proofErr w:type="spellEnd"/>
            <w:r w:rsidRPr="009D595B">
              <w:rPr>
                <w:sz w:val="20"/>
                <w:szCs w:val="20"/>
              </w:rPr>
              <w:t xml:space="preserve">; Крестьянская усадьба; Будни и праздники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Село </w:t>
            </w:r>
            <w:proofErr w:type="spellStart"/>
            <w:r w:rsidRPr="009D595B">
              <w:rPr>
                <w:sz w:val="20"/>
                <w:szCs w:val="20"/>
              </w:rPr>
              <w:t>Юккогуба</w:t>
            </w:r>
            <w:proofErr w:type="spellEnd"/>
            <w:r w:rsidRPr="009D595B">
              <w:rPr>
                <w:sz w:val="20"/>
                <w:szCs w:val="20"/>
              </w:rPr>
              <w:t xml:space="preserve"> и ее округа / Автор проекта В.П. </w:t>
            </w:r>
            <w:proofErr w:type="spellStart"/>
            <w:r w:rsidRPr="009D595B">
              <w:rPr>
                <w:sz w:val="20"/>
                <w:szCs w:val="20"/>
              </w:rPr>
              <w:t>Орфинский</w:t>
            </w:r>
            <w:proofErr w:type="spellEnd"/>
            <w:r w:rsidRPr="009D595B">
              <w:rPr>
                <w:sz w:val="20"/>
                <w:szCs w:val="20"/>
              </w:rPr>
              <w:t>. Петрозаводск: Петр ГУ, 2001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Этническая </w:t>
            </w:r>
            <w:proofErr w:type="gramStart"/>
            <w:r w:rsidRPr="009D595B">
              <w:rPr>
                <w:sz w:val="20"/>
                <w:szCs w:val="20"/>
              </w:rPr>
              <w:t>история  Восточного</w:t>
            </w:r>
            <w:proofErr w:type="gram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Обонежья</w:t>
            </w:r>
            <w:proofErr w:type="spellEnd"/>
            <w:r w:rsidRPr="009D595B">
              <w:rPr>
                <w:sz w:val="20"/>
                <w:szCs w:val="20"/>
              </w:rPr>
              <w:t xml:space="preserve"> и «этнографического»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; Основные и «малые» этнографические зоны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Х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 xml:space="preserve">Х – начала ХХ века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Очерки исторической географии: северо-запад России. Славяне и финны / Под </w:t>
            </w:r>
            <w:proofErr w:type="spellStart"/>
            <w:r w:rsidRPr="009D595B">
              <w:rPr>
                <w:sz w:val="20"/>
                <w:szCs w:val="20"/>
              </w:rPr>
              <w:t>ред.А.с</w:t>
            </w:r>
            <w:proofErr w:type="spellEnd"/>
            <w:r w:rsidRPr="009D595B">
              <w:rPr>
                <w:sz w:val="20"/>
                <w:szCs w:val="20"/>
              </w:rPr>
              <w:t xml:space="preserve">. Герда и Г.С. Лебедева. </w:t>
            </w: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 СПбГУ, 2001.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Историко-этнографические особенности поморского села </w:t>
            </w:r>
            <w:proofErr w:type="spellStart"/>
            <w:r w:rsidRPr="009D595B">
              <w:rPr>
                <w:sz w:val="20"/>
                <w:szCs w:val="20"/>
              </w:rPr>
              <w:t>Гридино</w:t>
            </w:r>
            <w:proofErr w:type="spellEnd"/>
            <w:r w:rsidRPr="009D595B">
              <w:rPr>
                <w:sz w:val="20"/>
                <w:szCs w:val="20"/>
              </w:rPr>
              <w:t>: прошлое и настоящее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Скальные ландшафты Карельского побережья моря: природные особенности, хозяйственное освоение, меры по сохранению / Руководитель проекта </w:t>
            </w:r>
            <w:proofErr w:type="spellStart"/>
            <w:r w:rsidRPr="009D595B">
              <w:rPr>
                <w:sz w:val="20"/>
                <w:szCs w:val="20"/>
              </w:rPr>
              <w:t>д.с-х.н</w:t>
            </w:r>
            <w:proofErr w:type="spellEnd"/>
            <w:r w:rsidRPr="009D595B">
              <w:rPr>
                <w:sz w:val="20"/>
                <w:szCs w:val="20"/>
              </w:rPr>
              <w:t xml:space="preserve">. А.Н. </w:t>
            </w:r>
            <w:proofErr w:type="spellStart"/>
            <w:r w:rsidRPr="009D595B">
              <w:rPr>
                <w:sz w:val="20"/>
                <w:szCs w:val="20"/>
              </w:rPr>
              <w:t>Громцев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gramStart"/>
            <w:r w:rsidRPr="009D595B">
              <w:rPr>
                <w:sz w:val="20"/>
                <w:szCs w:val="20"/>
              </w:rPr>
              <w:t>А.Н..</w:t>
            </w:r>
            <w:proofErr w:type="gramEnd"/>
            <w:r w:rsidRPr="009D595B">
              <w:rPr>
                <w:sz w:val="20"/>
                <w:szCs w:val="20"/>
              </w:rPr>
              <w:t xml:space="preserve"> Петрозаводск: Кар НЦ РАН,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Материальная культура и производственно-бытовая магия; Родильная обрядность и способы лечения младенческих недугов; Похоронно-поминальная обрядность.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История и культура </w:t>
            </w:r>
            <w:proofErr w:type="spellStart"/>
            <w:r w:rsidRPr="009D595B">
              <w:rPr>
                <w:sz w:val="20"/>
                <w:szCs w:val="20"/>
              </w:rPr>
              <w:t>Сямозерья</w:t>
            </w:r>
            <w:proofErr w:type="spellEnd"/>
            <w:r w:rsidRPr="009D595B">
              <w:rPr>
                <w:sz w:val="20"/>
                <w:szCs w:val="20"/>
              </w:rPr>
              <w:t xml:space="preserve"> / Автор проекта В.П. </w:t>
            </w:r>
            <w:proofErr w:type="spellStart"/>
            <w:r w:rsidRPr="009D595B">
              <w:rPr>
                <w:sz w:val="20"/>
                <w:szCs w:val="20"/>
              </w:rPr>
              <w:t>Орфинский</w:t>
            </w:r>
            <w:proofErr w:type="spellEnd"/>
            <w:r w:rsidRPr="009D595B">
              <w:rPr>
                <w:sz w:val="20"/>
                <w:szCs w:val="20"/>
              </w:rPr>
              <w:t>. Петрозаводск: Петр ГУ,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rStyle w:val="nolabel"/>
                <w:sz w:val="20"/>
                <w:szCs w:val="20"/>
              </w:rPr>
              <w:t>Историко-этнографические особенности района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Сельговые</w:t>
            </w:r>
            <w:proofErr w:type="spellEnd"/>
            <w:r w:rsidRPr="009D595B">
              <w:rPr>
                <w:sz w:val="20"/>
                <w:szCs w:val="20"/>
              </w:rPr>
              <w:t xml:space="preserve"> ландшафты </w:t>
            </w:r>
            <w:proofErr w:type="spellStart"/>
            <w:r w:rsidRPr="009D595B">
              <w:rPr>
                <w:sz w:val="20"/>
                <w:szCs w:val="20"/>
              </w:rPr>
              <w:t>Заонежского</w:t>
            </w:r>
            <w:proofErr w:type="spellEnd"/>
            <w:r w:rsidRPr="009D595B">
              <w:rPr>
                <w:sz w:val="20"/>
                <w:szCs w:val="20"/>
              </w:rPr>
              <w:t xml:space="preserve"> полуострова: природные особенности, история освоения и сохранение. Петрозаводск: Кар НЦ РАН, 2013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Являются ли «</w:t>
            </w:r>
            <w:proofErr w:type="spellStart"/>
            <w:r w:rsidRPr="009D595B">
              <w:rPr>
                <w:sz w:val="20"/>
                <w:szCs w:val="20"/>
              </w:rPr>
              <w:t>заонежане</w:t>
            </w:r>
            <w:proofErr w:type="spellEnd"/>
            <w:r w:rsidRPr="009D595B">
              <w:rPr>
                <w:sz w:val="20"/>
                <w:szCs w:val="20"/>
              </w:rPr>
              <w:t>»  локальной группой русских?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Советская этнография. М.: Наука, 1986, №2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Статьи в реферируемых ВАК </w:t>
            </w:r>
            <w:r w:rsidRPr="009D595B">
              <w:rPr>
                <w:sz w:val="20"/>
                <w:szCs w:val="20"/>
              </w:rPr>
              <w:lastRenderedPageBreak/>
              <w:t>изданиях</w:t>
            </w: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Русские </w:t>
            </w:r>
            <w:proofErr w:type="spellStart"/>
            <w:r w:rsidRPr="009D595B">
              <w:t>Водлозерья</w:t>
            </w:r>
            <w:proofErr w:type="spellEnd"/>
            <w:r w:rsidRPr="009D595B">
              <w:t xml:space="preserve"> как </w:t>
            </w:r>
            <w:proofErr w:type="spellStart"/>
            <w:r w:rsidRPr="009D595B">
              <w:t>этнолокальная</w:t>
            </w:r>
            <w:proofErr w:type="spellEnd"/>
            <w:r w:rsidRPr="009D595B">
              <w:t xml:space="preserve"> группа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Вестник Санкт-Петербургского университета. Сер.2. История. </w:t>
            </w:r>
            <w:proofErr w:type="spellStart"/>
            <w:r w:rsidRPr="009D595B">
              <w:rPr>
                <w:sz w:val="20"/>
                <w:szCs w:val="20"/>
              </w:rPr>
              <w:t>Вып</w:t>
            </w:r>
            <w:proofErr w:type="spellEnd"/>
            <w:r w:rsidRPr="009D595B">
              <w:rPr>
                <w:sz w:val="20"/>
                <w:szCs w:val="20"/>
              </w:rPr>
              <w:t xml:space="preserve">. 2. </w:t>
            </w: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СПбГУ, 2007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7"/>
              <w:spacing w:line="0" w:lineRule="atLeast"/>
              <w:rPr>
                <w:lang w:val="en-US"/>
              </w:rPr>
            </w:pPr>
            <w:proofErr w:type="spellStart"/>
            <w:r w:rsidRPr="009D595B">
              <w:rPr>
                <w:lang w:val="en-US"/>
              </w:rPr>
              <w:t>Etno-lokal</w:t>
            </w:r>
            <w:proofErr w:type="spellEnd"/>
            <w:r w:rsidRPr="009D595B">
              <w:rPr>
                <w:lang w:val="en-US"/>
              </w:rPr>
              <w:t xml:space="preserve"> group of Russian of </w:t>
            </w:r>
            <w:proofErr w:type="spellStart"/>
            <w:r w:rsidRPr="009D595B">
              <w:rPr>
                <w:lang w:val="en-US"/>
              </w:rPr>
              <w:t>vodlozero</w:t>
            </w:r>
            <w:proofErr w:type="spellEnd"/>
            <w:r w:rsidRPr="009D595B">
              <w:rPr>
                <w:lang w:val="en-US"/>
              </w:rPr>
              <w:t xml:space="preserve"> region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hyperlink r:id="rId8" w:history="1">
              <w:r w:rsidR="007F3445" w:rsidRPr="009D595B">
                <w:rPr>
                  <w:rStyle w:val="a3"/>
                  <w:sz w:val="20"/>
                  <w:szCs w:val="20"/>
                </w:rPr>
                <w:t>Известия Русского географического общества</w:t>
              </w:r>
            </w:hyperlink>
            <w:r w:rsidR="007F3445" w:rsidRPr="009D595B">
              <w:rPr>
                <w:sz w:val="20"/>
                <w:szCs w:val="20"/>
              </w:rPr>
              <w:t xml:space="preserve">. 2008. Т. 140. </w:t>
            </w:r>
            <w:hyperlink r:id="rId9" w:history="1">
              <w:r w:rsidR="007F3445" w:rsidRPr="009D595B">
                <w:rPr>
                  <w:rStyle w:val="a3"/>
                  <w:sz w:val="20"/>
                  <w:szCs w:val="20"/>
                </w:rPr>
                <w:t>№ 5</w:t>
              </w:r>
            </w:hyperlink>
            <w:r w:rsidR="007F3445" w:rsidRPr="009D595B">
              <w:rPr>
                <w:sz w:val="20"/>
                <w:szCs w:val="20"/>
              </w:rPr>
              <w:t>..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Магические практики в </w:t>
            </w:r>
            <w:proofErr w:type="spellStart"/>
            <w:r w:rsidRPr="009D595B">
              <w:rPr>
                <w:sz w:val="20"/>
                <w:szCs w:val="20"/>
              </w:rPr>
              <w:t>Водлинской</w:t>
            </w:r>
            <w:proofErr w:type="spellEnd"/>
            <w:r w:rsidRPr="009D595B">
              <w:rPr>
                <w:sz w:val="20"/>
                <w:szCs w:val="20"/>
              </w:rPr>
              <w:t xml:space="preserve"> сельской администрации </w:t>
            </w:r>
            <w:proofErr w:type="spellStart"/>
            <w:r w:rsidRPr="009D595B">
              <w:rPr>
                <w:sz w:val="20"/>
                <w:szCs w:val="20"/>
              </w:rPr>
              <w:t>Пудожского</w:t>
            </w:r>
            <w:proofErr w:type="spellEnd"/>
            <w:r w:rsidRPr="009D595B">
              <w:rPr>
                <w:sz w:val="20"/>
                <w:szCs w:val="20"/>
              </w:rPr>
              <w:t xml:space="preserve"> района Карелии и заговоры знахарки Исаевой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Традиционная культура. Москва, 2009, №1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Названия и самоназвания </w:t>
            </w:r>
            <w:proofErr w:type="spellStart"/>
            <w:r w:rsidRPr="009D595B">
              <w:rPr>
                <w:sz w:val="20"/>
                <w:szCs w:val="20"/>
              </w:rPr>
              <w:t>субэтнических</w:t>
            </w:r>
            <w:proofErr w:type="spellEnd"/>
            <w:r w:rsidRPr="009D595B">
              <w:rPr>
                <w:sz w:val="20"/>
                <w:szCs w:val="20"/>
              </w:rPr>
              <w:t xml:space="preserve"> групп и феномен  «</w:t>
            </w:r>
            <w:proofErr w:type="spellStart"/>
            <w:r w:rsidRPr="009D595B">
              <w:rPr>
                <w:sz w:val="20"/>
                <w:szCs w:val="20"/>
              </w:rPr>
              <w:t>субэтнической</w:t>
            </w:r>
            <w:proofErr w:type="spellEnd"/>
            <w:r w:rsidRPr="009D595B">
              <w:rPr>
                <w:sz w:val="20"/>
                <w:szCs w:val="20"/>
              </w:rPr>
              <w:t xml:space="preserve"> мимикрии» в Карелии и на некоторых сопредельных территориях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Вестник Санкт-Петербургского госуниверситета. Сер. 2, История. </w:t>
            </w:r>
            <w:proofErr w:type="spellStart"/>
            <w:r w:rsidRPr="009D595B">
              <w:t>Вып</w:t>
            </w:r>
            <w:proofErr w:type="spellEnd"/>
            <w:r w:rsidRPr="009D595B">
              <w:t xml:space="preserve">. 4 </w:t>
            </w:r>
            <w:proofErr w:type="gramStart"/>
            <w:r w:rsidRPr="009D595B">
              <w:t>СПб.:</w:t>
            </w:r>
            <w:proofErr w:type="gramEnd"/>
            <w:r w:rsidRPr="009D595B">
              <w:t xml:space="preserve"> СПбГУ,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Роза Федоровна Никольская (</w:t>
            </w:r>
            <w:proofErr w:type="spellStart"/>
            <w:r w:rsidRPr="009D595B">
              <w:rPr>
                <w:sz w:val="20"/>
                <w:szCs w:val="20"/>
              </w:rPr>
              <w:t>Тароева</w:t>
            </w:r>
            <w:proofErr w:type="spellEnd"/>
            <w:r w:rsidRPr="009D595B">
              <w:rPr>
                <w:sz w:val="20"/>
                <w:szCs w:val="20"/>
              </w:rPr>
              <w:t>) (12.09.1927 – 20.03.2009)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Этнографическое обозрение, 2009, №5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Исследователь, хранитель, организатор (К юбилею Валентины Павловны Кузнецовой)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Традиционная культура. Москва, 2010, №1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Ландшафт и легенды о назначении и принадлежности природных и каменных объектов в </w:t>
            </w:r>
            <w:proofErr w:type="spellStart"/>
            <w:r w:rsidRPr="009D595B">
              <w:rPr>
                <w:sz w:val="20"/>
                <w:szCs w:val="20"/>
              </w:rPr>
              <w:t>Обонежье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Труды Карельского научного центра РАН, серия Гуманитарные исследования, выпуск 5. Петрозаводск: Кар НЦ РАН, 2012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А.П. </w:t>
            </w:r>
            <w:proofErr w:type="spellStart"/>
            <w:r w:rsidRPr="009D595B">
              <w:rPr>
                <w:sz w:val="20"/>
                <w:szCs w:val="20"/>
              </w:rPr>
              <w:t>Косменко</w:t>
            </w:r>
            <w:proofErr w:type="spellEnd"/>
            <w:r w:rsidRPr="009D595B">
              <w:rPr>
                <w:sz w:val="20"/>
                <w:szCs w:val="20"/>
              </w:rPr>
              <w:t xml:space="preserve"> – выдающийся исследователь традиционного орнамента прибалтийско-финских народов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Труды Карельского научного центра РАН, серия Гуманитарные исследования, выпуск 5. Петрозаводск: Кар НЦ РАН, 2014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«Раздача боли и страха» в русских мальчишеских играх середины ХХ века на примере Вытегры и сопредельных территорий. 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Традиционная культура, 2014, №3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«Раздача боли и страха» в русских мальчишеских играх середины ХХ века на примере Вытегры и сопредельных территорий. </w:t>
            </w:r>
            <w:r w:rsidRPr="009D595B">
              <w:rPr>
                <w:sz w:val="20"/>
                <w:szCs w:val="20"/>
                <w:lang w:val="en-US"/>
              </w:rPr>
              <w:t>II</w:t>
            </w:r>
            <w:r w:rsidRPr="009D595B"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Антропологический форум, 2014, №23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Из истории бани в Карелии // Традиционная культура, 2015. С.?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Сборник полевых этнографических опросников. Учебно-методическое пособие.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СПбГУ, 2007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Учебно-методические пособия</w:t>
            </w: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Авторские учебные программы по этнологии  и этнографии восточных славян и финно-</w:t>
            </w:r>
            <w:proofErr w:type="spellStart"/>
            <w:r w:rsidRPr="009D595B">
              <w:rPr>
                <w:sz w:val="20"/>
                <w:szCs w:val="20"/>
              </w:rPr>
              <w:t>угров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595B">
              <w:rPr>
                <w:rFonts w:ascii="Times New Roman" w:hAnsi="Times New Roman" w:cs="Times New Roman"/>
              </w:rPr>
              <w:t>Этномузыкология</w:t>
            </w:r>
            <w:proofErr w:type="spellEnd"/>
            <w:r w:rsidRPr="009D595B">
              <w:rPr>
                <w:rFonts w:ascii="Times New Roman" w:hAnsi="Times New Roman" w:cs="Times New Roman"/>
              </w:rPr>
              <w:t>. Авторские учебные программы преподавателей кафедры «Музыка финно-угорских народов» Петрозаводской государственной консерватории им. А.К. Глазунова / Ред.-сост. Р.Ф. Зеленский. Петрозаводск,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роли прибалтийско-финских и славяно-русских архаизмов в истории этнографической группы </w:t>
            </w:r>
            <w:proofErr w:type="spellStart"/>
            <w:r w:rsidRPr="009D595B">
              <w:rPr>
                <w:sz w:val="20"/>
                <w:szCs w:val="20"/>
              </w:rPr>
              <w:t>заонежан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Этническая культура: динамика основных элементов М.: Наука, 1984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Статьи в обычных научных сборниках и изданиях</w:t>
            </w: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Материальная культура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(середина XIX – нач.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 xml:space="preserve"> в.).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Диссертация на соискание научной степени канд. ист. наук. Л., 1984.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Мужская и женская одежда </w:t>
            </w:r>
            <w:proofErr w:type="spellStart"/>
            <w:r w:rsidRPr="009D595B">
              <w:rPr>
                <w:sz w:val="20"/>
                <w:szCs w:val="20"/>
              </w:rPr>
              <w:t>заонежан</w:t>
            </w:r>
            <w:proofErr w:type="spellEnd"/>
            <w:r w:rsidRPr="009D595B">
              <w:rPr>
                <w:sz w:val="20"/>
                <w:szCs w:val="20"/>
              </w:rPr>
              <w:t xml:space="preserve"> (вторая половина </w:t>
            </w:r>
            <w:r w:rsidRPr="009D595B">
              <w:rPr>
                <w:sz w:val="20"/>
                <w:szCs w:val="20"/>
                <w:lang w:val="en-US"/>
              </w:rPr>
              <w:t>XIX</w:t>
            </w:r>
            <w:r w:rsidRPr="009D595B">
              <w:rPr>
                <w:sz w:val="20"/>
                <w:szCs w:val="20"/>
              </w:rPr>
              <w:t xml:space="preserve"> - нач.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 xml:space="preserve"> в.)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Годичная научная сессия Института этнографии АН СССР. Л.: Наука, 1985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Население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как локальная группа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Там же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Äänisniemen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kiertämässä</w:t>
            </w:r>
            <w:proofErr w:type="spellEnd"/>
            <w:r w:rsidRPr="009D59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Punalippu</w:t>
            </w:r>
            <w:proofErr w:type="spellEnd"/>
            <w:r w:rsidRPr="009D595B">
              <w:rPr>
                <w:sz w:val="20"/>
                <w:szCs w:val="20"/>
              </w:rPr>
              <w:t>,  1985,</w:t>
            </w:r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r w:rsidRPr="009D595B">
              <w:rPr>
                <w:sz w:val="20"/>
                <w:szCs w:val="20"/>
              </w:rPr>
              <w:t>№ 9.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Традиционное в социалистическом хозяйственно-бытовом укладе </w:t>
            </w:r>
            <w:proofErr w:type="spellStart"/>
            <w:r w:rsidRPr="009D595B">
              <w:rPr>
                <w:sz w:val="20"/>
                <w:szCs w:val="20"/>
              </w:rPr>
              <w:t>заонежской</w:t>
            </w:r>
            <w:proofErr w:type="spellEnd"/>
            <w:r w:rsidRPr="009D595B">
              <w:rPr>
                <w:sz w:val="20"/>
                <w:szCs w:val="20"/>
              </w:rPr>
              <w:t xml:space="preserve"> деревни в ХI пятилетке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Актуальные проблемы развития общественных наук на современном этапе. Петрозаводск: </w:t>
            </w:r>
            <w:proofErr w:type="spellStart"/>
            <w:r w:rsidRPr="009D595B">
              <w:rPr>
                <w:sz w:val="20"/>
                <w:szCs w:val="20"/>
              </w:rPr>
              <w:t>ПетрГУ</w:t>
            </w:r>
            <w:proofErr w:type="spellEnd"/>
            <w:r w:rsidRPr="009D595B">
              <w:rPr>
                <w:sz w:val="20"/>
                <w:szCs w:val="20"/>
              </w:rPr>
              <w:t>, 1986.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Материальная культура </w:t>
            </w:r>
            <w:proofErr w:type="spellStart"/>
            <w:r w:rsidRPr="009D595B">
              <w:rPr>
                <w:sz w:val="20"/>
                <w:szCs w:val="20"/>
              </w:rPr>
              <w:t>заонежан</w:t>
            </w:r>
            <w:proofErr w:type="spellEnd"/>
            <w:r w:rsidRPr="009D595B">
              <w:rPr>
                <w:sz w:val="20"/>
                <w:szCs w:val="20"/>
              </w:rPr>
              <w:t xml:space="preserve"> (середина </w:t>
            </w:r>
            <w:r w:rsidRPr="009D595B">
              <w:rPr>
                <w:sz w:val="20"/>
                <w:szCs w:val="20"/>
                <w:lang w:val="en-US"/>
              </w:rPr>
              <w:t>XIX</w:t>
            </w:r>
            <w:r w:rsidRPr="009D595B">
              <w:rPr>
                <w:sz w:val="20"/>
                <w:szCs w:val="20"/>
              </w:rPr>
              <w:t xml:space="preserve"> – нач.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 xml:space="preserve"> в.).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Автореферат диссертации на соискание научной степени </w:t>
            </w:r>
            <w:proofErr w:type="spellStart"/>
            <w:r w:rsidRPr="009D595B">
              <w:rPr>
                <w:sz w:val="20"/>
                <w:szCs w:val="20"/>
              </w:rPr>
              <w:t>канд.ист.наук</w:t>
            </w:r>
            <w:proofErr w:type="spellEnd"/>
            <w:r w:rsidRPr="009D595B">
              <w:rPr>
                <w:sz w:val="20"/>
                <w:szCs w:val="20"/>
              </w:rPr>
              <w:t>. Петрозаводск: Кар НЦ РАН, 1986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Традиционная охота и орудия охотничьего промысла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Полевые исследования Института этнографии 1982 года. Л.: Наука, 1986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Трудовые обычаи, обряды, приметы и запреты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Этнокультурные процессы в Карелии. Петрозаводск: Кар НЦ РАН, 1986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Прибалтийско-финские элементы материальной культуры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X</w:t>
            </w:r>
            <w:r w:rsidRPr="009D595B">
              <w:rPr>
                <w:sz w:val="20"/>
                <w:szCs w:val="20"/>
                <w:lang w:val="en-US"/>
              </w:rPr>
              <w:t>VII</w:t>
            </w:r>
            <w:r w:rsidRPr="009D595B">
              <w:rPr>
                <w:sz w:val="20"/>
                <w:szCs w:val="20"/>
              </w:rPr>
              <w:t xml:space="preserve"> Всесоюзная финно-угорская конференция. Ижевский госуниверситет. Ижевск: </w:t>
            </w:r>
            <w:proofErr w:type="spellStart"/>
            <w:r w:rsidRPr="009D595B">
              <w:rPr>
                <w:sz w:val="20"/>
                <w:szCs w:val="20"/>
              </w:rPr>
              <w:t>ИжГУ</w:t>
            </w:r>
            <w:proofErr w:type="spellEnd"/>
            <w:r w:rsidRPr="009D595B">
              <w:rPr>
                <w:sz w:val="20"/>
                <w:szCs w:val="20"/>
              </w:rPr>
              <w:t>, 1987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Обрядность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при строительстве нового дома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Обряды и верования народов Карелии. Петрозаводск: Кар НЦ РАН, 1988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Девичья обрядность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Там же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Аморфные и обособленные группы русских бывшей </w:t>
            </w:r>
            <w:proofErr w:type="spellStart"/>
            <w:r w:rsidRPr="009D595B">
              <w:rPr>
                <w:sz w:val="20"/>
                <w:szCs w:val="20"/>
              </w:rPr>
              <w:t>Олонецкой</w:t>
            </w:r>
            <w:proofErr w:type="spellEnd"/>
            <w:r w:rsidRPr="009D595B">
              <w:rPr>
                <w:sz w:val="20"/>
                <w:szCs w:val="20"/>
              </w:rPr>
              <w:t xml:space="preserve"> губернии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Европейский Север: история и современность. Петрозаводск: </w:t>
            </w:r>
            <w:proofErr w:type="spellStart"/>
            <w:r w:rsidRPr="009D595B">
              <w:rPr>
                <w:sz w:val="20"/>
                <w:szCs w:val="20"/>
              </w:rPr>
              <w:t>ПетрГУ</w:t>
            </w:r>
            <w:proofErr w:type="spellEnd"/>
            <w:r w:rsidRPr="009D595B">
              <w:rPr>
                <w:sz w:val="20"/>
                <w:szCs w:val="20"/>
              </w:rPr>
              <w:t>: 1990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народной кухни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Краевед Карелии. Петрозаводск: Карелия, 1990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традиционной обрядности и верованиях в современном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Всесоюзная научно-практическая конференция «Фольклорные традиции и музеи». Кижи, 1991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1"/>
              <w:tabs>
                <w:tab w:val="left" w:pos="0"/>
              </w:tabs>
              <w:snapToGrid w:val="0"/>
              <w:spacing w:line="0" w:lineRule="atLeast"/>
              <w:jc w:val="both"/>
              <w:rPr>
                <w:sz w:val="20"/>
              </w:rPr>
            </w:pPr>
            <w:r w:rsidRPr="009D595B">
              <w:rPr>
                <w:sz w:val="20"/>
              </w:rPr>
              <w:t>Предисловие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  <w:r w:rsidRPr="009D595B">
              <w:rPr>
                <w:sz w:val="20"/>
                <w:szCs w:val="20"/>
              </w:rPr>
              <w:t>. Петрозаводск: Кар НЦ РАН, 1992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Интерьер крестьянской избы в обрядности и верованиях </w:t>
            </w:r>
            <w:proofErr w:type="spellStart"/>
            <w:r w:rsidRPr="009D595B">
              <w:rPr>
                <w:sz w:val="20"/>
                <w:szCs w:val="20"/>
              </w:rPr>
              <w:t>заонежан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Формирование этнической территории и этнического состава группы </w:t>
            </w:r>
            <w:proofErr w:type="spellStart"/>
            <w:r w:rsidRPr="009D595B">
              <w:rPr>
                <w:sz w:val="20"/>
                <w:szCs w:val="20"/>
              </w:rPr>
              <w:t>заонежан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жертвоприношениях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Обряды и верования народов Карелии. Петрозаводск: Кар НЦ РАН, 1992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История и традиции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Природный парк «</w:t>
            </w:r>
            <w:proofErr w:type="spellStart"/>
            <w:r w:rsidRPr="009D595B">
              <w:rPr>
                <w:sz w:val="20"/>
                <w:szCs w:val="20"/>
              </w:rPr>
              <w:t>Заонежский</w:t>
            </w:r>
            <w:proofErr w:type="spellEnd"/>
            <w:r w:rsidRPr="009D595B">
              <w:rPr>
                <w:sz w:val="20"/>
                <w:szCs w:val="20"/>
              </w:rPr>
              <w:t>». Петрозаводск: Кар НЦ РАН, 1992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исторического прошлого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Кижский</w:t>
            </w:r>
            <w:proofErr w:type="spellEnd"/>
            <w:r w:rsidRPr="009D595B">
              <w:rPr>
                <w:sz w:val="20"/>
                <w:szCs w:val="20"/>
              </w:rPr>
              <w:t xml:space="preserve"> вестник. Вып.2, Петрозаводск: Карелия, 1992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Крестьянский «Мифологический устав»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Традиционная культура и проблемы комплексного изучения Карелии. Мат. Симпозиума 1993 г. Петрозаводск: Кар НЦ РАН, 1993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Äänisniem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>e</w:t>
            </w:r>
            <w:r w:rsidRPr="009D595B">
              <w:rPr>
                <w:sz w:val="20"/>
                <w:szCs w:val="20"/>
              </w:rPr>
              <w:t xml:space="preserve">n </w:t>
            </w:r>
            <w:proofErr w:type="spellStart"/>
            <w:r w:rsidRPr="009D595B">
              <w:rPr>
                <w:sz w:val="20"/>
                <w:szCs w:val="20"/>
              </w:rPr>
              <w:t>esislaavilaisia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pyhärroja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Carelia</w:t>
            </w:r>
            <w:proofErr w:type="spellEnd"/>
            <w:r w:rsidRPr="009D595B">
              <w:rPr>
                <w:sz w:val="20"/>
                <w:szCs w:val="20"/>
              </w:rPr>
              <w:t>, 1994, №8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Старообрядцы- скрытники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1920-1930-х гг.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Выговская поморская пустынь и ее значение в </w:t>
            </w:r>
            <w:r w:rsidRPr="009D595B">
              <w:rPr>
                <w:sz w:val="20"/>
                <w:szCs w:val="20"/>
              </w:rPr>
              <w:lastRenderedPageBreak/>
              <w:t xml:space="preserve">истории русской культуры. Петрозаводск:  </w:t>
            </w:r>
            <w:proofErr w:type="spellStart"/>
            <w:r w:rsidRPr="009D595B">
              <w:rPr>
                <w:sz w:val="20"/>
                <w:szCs w:val="20"/>
              </w:rPr>
              <w:t>ПетрГУ</w:t>
            </w:r>
            <w:proofErr w:type="spellEnd"/>
            <w:r w:rsidRPr="009D595B">
              <w:rPr>
                <w:sz w:val="20"/>
                <w:szCs w:val="20"/>
              </w:rPr>
              <w:t>, 1994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трудовых праздниках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Кижский</w:t>
            </w:r>
            <w:proofErr w:type="spellEnd"/>
            <w:r w:rsidRPr="009D595B">
              <w:rPr>
                <w:sz w:val="20"/>
                <w:szCs w:val="20"/>
              </w:rPr>
              <w:t xml:space="preserve"> вестник. Вып.4, Петрозаводск: Карелия, 1994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свадебной «порче»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Обряды и верования народов Карелии. Петрозаводск: Кар НЦ РАН, 1994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истории грамотности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Традиции образования в Карелии. Мат. Республиканской научно-практической конференции, посвященной </w:t>
            </w:r>
            <w:proofErr w:type="spellStart"/>
            <w:r w:rsidRPr="009D595B">
              <w:rPr>
                <w:sz w:val="20"/>
                <w:szCs w:val="20"/>
              </w:rPr>
              <w:t>Олонецкой</w:t>
            </w:r>
            <w:proofErr w:type="spellEnd"/>
            <w:r w:rsidRPr="009D595B">
              <w:rPr>
                <w:sz w:val="20"/>
                <w:szCs w:val="20"/>
              </w:rPr>
              <w:t xml:space="preserve"> духовной семинарии. Петрозаводск: Карелия, 1995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Этническая история и этнографические особенности русских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Природное и культурное наследие национального парка «</w:t>
            </w:r>
            <w:proofErr w:type="spellStart"/>
            <w:r w:rsidRPr="009D595B">
              <w:rPr>
                <w:sz w:val="20"/>
                <w:szCs w:val="20"/>
              </w:rPr>
              <w:t>Водлозерский</w:t>
            </w:r>
            <w:proofErr w:type="spellEnd"/>
            <w:r w:rsidRPr="009D595B">
              <w:rPr>
                <w:sz w:val="20"/>
                <w:szCs w:val="20"/>
              </w:rPr>
              <w:t>». Петрозаводск: Кар НЦ РАН, 1995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595B">
              <w:rPr>
                <w:sz w:val="20"/>
                <w:szCs w:val="20"/>
                <w:lang w:val="en-US"/>
              </w:rPr>
              <w:t>Vodlajärven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venäläiset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etnohistorian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salaisuuksia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595B">
              <w:rPr>
                <w:sz w:val="20"/>
                <w:szCs w:val="20"/>
                <w:lang w:val="en-US"/>
              </w:rPr>
              <w:t>Carelia</w:t>
            </w:r>
            <w:proofErr w:type="spellEnd"/>
            <w:r w:rsidRPr="009D595B">
              <w:rPr>
                <w:sz w:val="20"/>
                <w:szCs w:val="20"/>
              </w:rPr>
              <w:t xml:space="preserve">, </w:t>
            </w:r>
            <w:r w:rsidRPr="009D595B">
              <w:rPr>
                <w:sz w:val="20"/>
                <w:szCs w:val="20"/>
                <w:lang w:val="en-US"/>
              </w:rPr>
              <w:t>1995, №8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Что такое </w:t>
            </w:r>
            <w:proofErr w:type="spellStart"/>
            <w:proofErr w:type="gram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  <w:proofErr w:type="gramEnd"/>
            <w:r w:rsidRPr="009D595B">
              <w:rPr>
                <w:sz w:val="20"/>
                <w:szCs w:val="20"/>
              </w:rPr>
              <w:t xml:space="preserve"> и кто такие </w:t>
            </w:r>
            <w:proofErr w:type="spellStart"/>
            <w:r w:rsidRPr="009D595B">
              <w:rPr>
                <w:sz w:val="20"/>
                <w:szCs w:val="20"/>
              </w:rPr>
              <w:t>заонежане</w:t>
            </w:r>
            <w:proofErr w:type="spellEnd"/>
            <w:r w:rsidRPr="009D595B">
              <w:rPr>
                <w:sz w:val="20"/>
                <w:szCs w:val="20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Наше наследие. Петрозаводск:  Карелия, 1996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595B">
              <w:rPr>
                <w:sz w:val="20"/>
                <w:szCs w:val="20"/>
              </w:rPr>
              <w:t>Дославянский</w:t>
            </w:r>
            <w:proofErr w:type="spellEnd"/>
            <w:r w:rsidRPr="009D595B">
              <w:rPr>
                <w:sz w:val="20"/>
                <w:szCs w:val="20"/>
              </w:rPr>
              <w:t xml:space="preserve"> мир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Там же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</w:rPr>
              <w:t xml:space="preserve">Славянский мир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Там же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Материалы по сексуальному поведению русских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Секс и эротика в русской традиционной культуре. М.: </w:t>
            </w:r>
            <w:proofErr w:type="spellStart"/>
            <w:r w:rsidRPr="009D595B">
              <w:rPr>
                <w:sz w:val="20"/>
                <w:szCs w:val="20"/>
              </w:rPr>
              <w:t>Ладомир</w:t>
            </w:r>
            <w:proofErr w:type="spellEnd"/>
            <w:r w:rsidRPr="009D595B">
              <w:rPr>
                <w:sz w:val="20"/>
                <w:szCs w:val="20"/>
              </w:rPr>
              <w:t>, 1996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Заговоры от бессонницы русских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Мир детства и традиционная культура: Сб. научных трудов и материалов. М.: МГУ, 1997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Феномен детской «порчи» в современной лечебной магии русских южной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Межд. Научная конференция по проблемам сохранения и актуализации народной культуры Русского Севера «</w:t>
            </w:r>
            <w:proofErr w:type="spellStart"/>
            <w:r w:rsidRPr="009D595B">
              <w:rPr>
                <w:sz w:val="20"/>
                <w:szCs w:val="20"/>
              </w:rPr>
              <w:t>Рябининские</w:t>
            </w:r>
            <w:proofErr w:type="spellEnd"/>
            <w:r w:rsidRPr="009D595B">
              <w:rPr>
                <w:sz w:val="20"/>
                <w:szCs w:val="20"/>
              </w:rPr>
              <w:t xml:space="preserve"> чтения^95». Петрозаводск:  Кар НЦ РАН, 1997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Элементы «порно» и секс в традиционной культуре русских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Эрос и порнография в русской культуре. М.: </w:t>
            </w:r>
            <w:proofErr w:type="spellStart"/>
            <w:r w:rsidRPr="009D595B">
              <w:rPr>
                <w:sz w:val="20"/>
                <w:szCs w:val="20"/>
              </w:rPr>
              <w:t>Ладомир</w:t>
            </w:r>
            <w:proofErr w:type="spellEnd"/>
            <w:r w:rsidRPr="009D595B">
              <w:rPr>
                <w:sz w:val="20"/>
                <w:szCs w:val="20"/>
              </w:rPr>
              <w:t>, 1999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«Русская идея» из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Родина, 1999, №10,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русском  народном календаре в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Научный юбилейный симпозиум «</w:t>
            </w:r>
            <w:proofErr w:type="spellStart"/>
            <w:r w:rsidRPr="009D595B">
              <w:rPr>
                <w:sz w:val="20"/>
                <w:szCs w:val="20"/>
              </w:rPr>
              <w:t>Пегрема</w:t>
            </w:r>
            <w:proofErr w:type="spellEnd"/>
            <w:r w:rsidRPr="009D595B">
              <w:rPr>
                <w:sz w:val="20"/>
                <w:szCs w:val="20"/>
              </w:rPr>
              <w:t>». Петрозаводск: Карелия, 1999.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Русский народный календарь и народный календарь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Время и календарь в традиционной культуре. Тез. Докладов Всероссийской научной конференции. </w:t>
            </w: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Лань,  1999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Еще раз о «вепсском» прошлом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Вепсы: история, культура и межэтнические контакты. Петрозаводск: Кар НЦ РАН, 1999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Современная этнологическая школа в Институте ЯЛИ КНЦ РАН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Важнейшие результаты исследований Карельского научного центра Российской Академии наук. Петрозаводск: Кар НЦ РАН, 1999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Культура «</w:t>
            </w:r>
            <w:proofErr w:type="spellStart"/>
            <w:r w:rsidRPr="009D595B">
              <w:rPr>
                <w:sz w:val="20"/>
                <w:szCs w:val="20"/>
              </w:rPr>
              <w:t>карсикко</w:t>
            </w:r>
            <w:proofErr w:type="spellEnd"/>
            <w:r w:rsidRPr="009D595B">
              <w:rPr>
                <w:sz w:val="20"/>
                <w:szCs w:val="20"/>
              </w:rPr>
              <w:t>» на Русском Севере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Заповедное дело. Научно-методические записки комиссии по заповедному делу. Вып.5.,  М., 1999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Чем питались люди в древнем </w:t>
            </w: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  <w:r w:rsidRPr="009D595B">
              <w:rPr>
                <w:sz w:val="20"/>
                <w:szCs w:val="20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Кижский</w:t>
            </w:r>
            <w:proofErr w:type="spellEnd"/>
            <w:r w:rsidRPr="009D595B">
              <w:rPr>
                <w:sz w:val="20"/>
                <w:szCs w:val="20"/>
              </w:rPr>
              <w:t xml:space="preserve"> вестник. </w:t>
            </w:r>
            <w:proofErr w:type="spellStart"/>
            <w:r w:rsidRPr="009D595B">
              <w:rPr>
                <w:sz w:val="20"/>
                <w:szCs w:val="20"/>
              </w:rPr>
              <w:t>Вып</w:t>
            </w:r>
            <w:proofErr w:type="spellEnd"/>
            <w:r w:rsidRPr="009D595B">
              <w:rPr>
                <w:sz w:val="20"/>
                <w:szCs w:val="20"/>
              </w:rPr>
              <w:t>. 5, Петрозаводск: Карелия, 2000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«Знак дерева» в русской избе </w:t>
            </w:r>
            <w:proofErr w:type="spellStart"/>
            <w:r w:rsidRPr="009D595B">
              <w:rPr>
                <w:sz w:val="20"/>
                <w:szCs w:val="20"/>
              </w:rPr>
              <w:t>Обонежья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Живая старина, 2000, №2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595B">
              <w:rPr>
                <w:sz w:val="20"/>
                <w:szCs w:val="20"/>
                <w:lang w:val="en-US"/>
              </w:rPr>
              <w:t>Vodlajärven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karsikot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  <w:lang w:val="en-US"/>
              </w:rPr>
              <w:t>Carelia</w:t>
            </w:r>
            <w:proofErr w:type="spellEnd"/>
            <w:r w:rsidRPr="009D595B">
              <w:rPr>
                <w:sz w:val="20"/>
                <w:szCs w:val="20"/>
              </w:rPr>
              <w:t>, 2000, № 5.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Введение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Природное и историко-культурное наследие северо-запада России. Вып.1, Петрозаводск: Кар НЦ РАН, 2000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Исследования и популяризация историко-культурного наследия в </w:t>
            </w:r>
            <w:proofErr w:type="spellStart"/>
            <w:r w:rsidRPr="009D595B">
              <w:rPr>
                <w:sz w:val="20"/>
                <w:szCs w:val="20"/>
              </w:rPr>
              <w:t>Водлозерском</w:t>
            </w:r>
            <w:proofErr w:type="spellEnd"/>
            <w:r w:rsidRPr="009D595B">
              <w:rPr>
                <w:sz w:val="20"/>
                <w:szCs w:val="20"/>
              </w:rPr>
              <w:t xml:space="preserve"> национальном парке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Обонежские</w:t>
            </w:r>
            <w:proofErr w:type="spellEnd"/>
            <w:r w:rsidRPr="009D595B">
              <w:rPr>
                <w:sz w:val="20"/>
                <w:szCs w:val="20"/>
              </w:rPr>
              <w:t xml:space="preserve"> ритуалы срубания дерева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Живая старина, 2000, №3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Небывальщины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Север. 2000, №10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«Вепсский след» в традиционной культуре русских северо-запада </w:t>
            </w:r>
            <w:proofErr w:type="spellStart"/>
            <w:r w:rsidRPr="009D595B">
              <w:rPr>
                <w:sz w:val="20"/>
                <w:szCs w:val="20"/>
              </w:rPr>
              <w:t>Вытегорского</w:t>
            </w:r>
            <w:proofErr w:type="spellEnd"/>
            <w:r w:rsidRPr="009D595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Вытегра 2. Краеведческий альманах. Вып.2,  Вологда, 2001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Колдуны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>: истинные и мнимые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Мастер и народная художественная традиция Русского Севера. «</w:t>
            </w:r>
            <w:proofErr w:type="spellStart"/>
            <w:r w:rsidRPr="009D595B">
              <w:rPr>
                <w:sz w:val="20"/>
                <w:szCs w:val="20"/>
              </w:rPr>
              <w:t>Рябининские</w:t>
            </w:r>
            <w:proofErr w:type="spellEnd"/>
            <w:r w:rsidRPr="009D595B">
              <w:rPr>
                <w:sz w:val="20"/>
                <w:szCs w:val="20"/>
              </w:rPr>
              <w:t xml:space="preserve"> чтения –99». Петрозаводск:  Кар НЦ РАН,  2001.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 динамике расселения саамов, вепсов, карел и русских на территории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Культурные коды двух тысячелетий: Мат. Международной конференции 1-4 декабря 2000 г. Традиционные культуры: локализация и динамика. Вып.1. Петрозаводск: Кар НЦ РАН, 2000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Введение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Национальный парк «</w:t>
            </w:r>
            <w:proofErr w:type="spellStart"/>
            <w:r w:rsidRPr="009D595B">
              <w:rPr>
                <w:sz w:val="20"/>
                <w:szCs w:val="20"/>
              </w:rPr>
              <w:t>Водлозерский</w:t>
            </w:r>
            <w:proofErr w:type="spellEnd"/>
            <w:r w:rsidRPr="009D595B">
              <w:rPr>
                <w:sz w:val="20"/>
                <w:szCs w:val="20"/>
              </w:rPr>
              <w:t>»: природное разнообразие и культурное наследие. Петрозаводск:  Кар НЦ РАН, 2001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Основные компоненты традиционно-бытовой культуры русских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Лес и «лесная сила» в современных поверьях некоторых групп русских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Человек и окружающая среда Баренц-региона в начале ХХ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 xml:space="preserve"> века. Мат. Международной конференции 6-11 августа 2001 г. Петрозаводск: Кар НЦ РАН, 2001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133427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t xml:space="preserve">A propos du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rituel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d'abattage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d'un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arbre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chez les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Vodlozery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(les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croyances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russes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sur la mort) in : La mort et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ses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representations (monde slave et Europe du Nord)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t>Cahiers slaves.</w:t>
            </w:r>
            <w:r w:rsidRPr="009D595B">
              <w:rPr>
                <w:sz w:val="20"/>
                <w:szCs w:val="20"/>
                <w:lang w:val="fi-FI"/>
              </w:rPr>
              <w:t xml:space="preserve"> Paris.: </w:t>
            </w:r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Sarbona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>, 2001, N°3.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Профессиональный праздник охотника и охотоведа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Охота и охотничье хозяйство, 2001, №10.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Предания, обычаи, поверья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Туристский справочник «Загадочная красота Русского Севера». Петрозаводск: Карелия, 2002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«Лес и «лесная сила» в современных представлениях русских Карелии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pStyle w:val="31"/>
              <w:snapToGrid w:val="0"/>
              <w:spacing w:line="0" w:lineRule="atLeast"/>
              <w:ind w:firstLine="0"/>
              <w:jc w:val="center"/>
              <w:rPr>
                <w:sz w:val="20"/>
              </w:rPr>
            </w:pPr>
            <w:r w:rsidRPr="009D595B">
              <w:rPr>
                <w:sz w:val="20"/>
              </w:rPr>
              <w:t>Живая старина, 2002, №4 (36).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Юго</w:t>
            </w:r>
            <w:proofErr w:type="spellEnd"/>
            <w:r w:rsidRPr="009D595B">
              <w:rPr>
                <w:sz w:val="20"/>
                <w:szCs w:val="20"/>
              </w:rPr>
              <w:t xml:space="preserve"> Юльевич </w:t>
            </w:r>
            <w:proofErr w:type="spellStart"/>
            <w:r w:rsidRPr="009D595B">
              <w:rPr>
                <w:sz w:val="20"/>
                <w:szCs w:val="20"/>
              </w:rPr>
              <w:t>Сурхаско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Похоронный обряд и кладбище поморского села </w:t>
            </w:r>
            <w:proofErr w:type="spellStart"/>
            <w:r w:rsidRPr="009D595B">
              <w:rPr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  <w:lang w:val="en-US"/>
              </w:rPr>
            </w:pPr>
            <w:r w:rsidRPr="009D595B">
              <w:rPr>
                <w:sz w:val="20"/>
              </w:rPr>
              <w:t xml:space="preserve">Живая старина, 2003, </w:t>
            </w:r>
            <w:r w:rsidRPr="009D595B">
              <w:rPr>
                <w:sz w:val="20"/>
                <w:lang w:val="en-US"/>
              </w:rPr>
              <w:t>№2(38).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t xml:space="preserve">Forest in the traditional beliefs of the Russian population of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lastRenderedPageBreak/>
              <w:t>Vodlozero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land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lastRenderedPageBreak/>
              <w:t xml:space="preserve">Biodiversity </w:t>
            </w:r>
            <w:proofErr w:type="gramStart"/>
            <w:r w:rsidRPr="009D595B">
              <w:rPr>
                <w:sz w:val="20"/>
                <w:szCs w:val="20"/>
                <w:lang w:val="en-US"/>
              </w:rPr>
              <w:t>and  conservation</w:t>
            </w:r>
            <w:proofErr w:type="gramEnd"/>
            <w:r w:rsidRPr="009D595B">
              <w:rPr>
                <w:sz w:val="20"/>
                <w:szCs w:val="20"/>
                <w:lang w:val="en-US"/>
              </w:rPr>
              <w:t xml:space="preserve"> of  boreal nature / </w:t>
            </w:r>
            <w:r w:rsidRPr="009D595B">
              <w:rPr>
                <w:sz w:val="20"/>
                <w:szCs w:val="20"/>
                <w:lang w:val="en-US"/>
              </w:rPr>
              <w:lastRenderedPageBreak/>
              <w:t xml:space="preserve">proceedings  of the 10 years anniversary symposium of the Nature Reserve Friendship. Vantaa, 2003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Деревня </w:t>
            </w:r>
            <w:proofErr w:type="spellStart"/>
            <w:r w:rsidRPr="009D595B">
              <w:rPr>
                <w:sz w:val="20"/>
                <w:szCs w:val="20"/>
              </w:rPr>
              <w:t>Водла</w:t>
            </w:r>
            <w:proofErr w:type="spellEnd"/>
            <w:r w:rsidRPr="009D595B">
              <w:rPr>
                <w:sz w:val="20"/>
                <w:szCs w:val="20"/>
              </w:rPr>
              <w:t xml:space="preserve"> и ее округа: межэтнические связи и архаические элементы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Сб. Евгений Владимирович Гиппиус. К 100-летию со дня рождения. Мат. Всероссийской научной конференции 1-3 ноября 2003 г. Петрозаводск: Кар НЦ РАН, 2003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Специфика молодежных гаданий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 в контексте русского народного календаря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Локальные традиции в народной культуре Русского Севера (Мат. </w:t>
            </w:r>
            <w:r w:rsidRPr="009D595B">
              <w:rPr>
                <w:sz w:val="20"/>
                <w:lang w:val="en-US"/>
              </w:rPr>
              <w:t>I</w:t>
            </w:r>
            <w:r w:rsidRPr="009D595B">
              <w:rPr>
                <w:sz w:val="20"/>
              </w:rPr>
              <w:t xml:space="preserve">У </w:t>
            </w:r>
            <w:proofErr w:type="spellStart"/>
            <w:r w:rsidRPr="009D595B">
              <w:rPr>
                <w:sz w:val="20"/>
              </w:rPr>
              <w:t>Межд</w:t>
            </w:r>
            <w:proofErr w:type="spellEnd"/>
            <w:r w:rsidRPr="009D595B">
              <w:rPr>
                <w:sz w:val="20"/>
              </w:rPr>
              <w:t xml:space="preserve"> научной конференции «</w:t>
            </w:r>
            <w:proofErr w:type="spellStart"/>
            <w:r w:rsidRPr="009D595B">
              <w:rPr>
                <w:sz w:val="20"/>
              </w:rPr>
              <w:t>Рябининские</w:t>
            </w:r>
            <w:proofErr w:type="spellEnd"/>
            <w:r w:rsidRPr="009D595B">
              <w:rPr>
                <w:sz w:val="20"/>
              </w:rPr>
              <w:t xml:space="preserve"> чтения-2003». </w:t>
            </w:r>
            <w:proofErr w:type="gramStart"/>
            <w:r w:rsidRPr="009D595B">
              <w:rPr>
                <w:sz w:val="20"/>
              </w:rPr>
              <w:t>Петрозаводск:  Кар</w:t>
            </w:r>
            <w:proofErr w:type="gramEnd"/>
            <w:r w:rsidRPr="009D595B">
              <w:rPr>
                <w:sz w:val="20"/>
              </w:rPr>
              <w:t xml:space="preserve"> НЦ РАН. 2003).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Петербургско-московский патронаж и современная этнологическая школа 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proofErr w:type="spellStart"/>
            <w:r w:rsidRPr="009D595B">
              <w:rPr>
                <w:sz w:val="20"/>
              </w:rPr>
              <w:t>Мавродинские</w:t>
            </w:r>
            <w:proofErr w:type="spellEnd"/>
            <w:r w:rsidRPr="009D595B">
              <w:rPr>
                <w:sz w:val="20"/>
              </w:rPr>
              <w:t xml:space="preserve"> чтения 2004. Актуальные проблемы историографии и исторической науки (Мат. юбилейной конференции, посвященной 70-летию историче6ского факультета Санкт-Петербургского государственного университета). </w:t>
            </w:r>
            <w:proofErr w:type="gramStart"/>
            <w:r w:rsidRPr="009D595B">
              <w:rPr>
                <w:sz w:val="20"/>
              </w:rPr>
              <w:t>СПб.:</w:t>
            </w:r>
            <w:proofErr w:type="gramEnd"/>
            <w:r w:rsidRPr="009D595B">
              <w:rPr>
                <w:sz w:val="20"/>
              </w:rPr>
              <w:t xml:space="preserve"> СПбГУ, 2004.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Магические свойства деревьев и кустарников в поверьях народов Карелии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Природное и историко-культурное наследие Северной </w:t>
            </w:r>
            <w:proofErr w:type="spellStart"/>
            <w:r w:rsidRPr="009D595B">
              <w:rPr>
                <w:sz w:val="20"/>
              </w:rPr>
              <w:t>Фенноскандии</w:t>
            </w:r>
            <w:proofErr w:type="spellEnd"/>
            <w:r w:rsidRPr="009D595B">
              <w:rPr>
                <w:sz w:val="20"/>
              </w:rPr>
              <w:t xml:space="preserve">. Петрозаводск, Кар НЦ РАН, 2004. 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 современных «магических специалистах» Карелии и Архангельской области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Живая старина, 2004, №2 (42)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Деревья и кустарники в представлениях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Живая старина, 2004, №3 (43)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Русский народный календарь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Кижский</w:t>
            </w:r>
            <w:proofErr w:type="spellEnd"/>
            <w:r w:rsidRPr="009D595B">
              <w:rPr>
                <w:sz w:val="20"/>
                <w:szCs w:val="20"/>
              </w:rPr>
              <w:t xml:space="preserve"> вестник, </w:t>
            </w:r>
            <w:proofErr w:type="spellStart"/>
            <w:r w:rsidRPr="009D595B">
              <w:rPr>
                <w:sz w:val="20"/>
                <w:szCs w:val="20"/>
              </w:rPr>
              <w:t>Вып</w:t>
            </w:r>
            <w:proofErr w:type="spellEnd"/>
            <w:r w:rsidRPr="009D595B">
              <w:rPr>
                <w:sz w:val="20"/>
                <w:szCs w:val="20"/>
              </w:rPr>
              <w:t>. 9, Петрозаводск: Карелия, 2004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Опросный лист «Традиционная повседневная и праздничная пища русских южной Карелии»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Актуальные проблемы полевой фольклористики». Вып.3, Москва: РГГУ, 2004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Народное </w:t>
            </w:r>
            <w:proofErr w:type="spellStart"/>
            <w:r w:rsidRPr="009D595B">
              <w:rPr>
                <w:sz w:val="20"/>
                <w:szCs w:val="20"/>
              </w:rPr>
              <w:t>целительство</w:t>
            </w:r>
            <w:proofErr w:type="spellEnd"/>
            <w:r w:rsidRPr="009D595B">
              <w:rPr>
                <w:sz w:val="20"/>
                <w:szCs w:val="20"/>
              </w:rPr>
              <w:t xml:space="preserve"> и колдовство у «</w:t>
            </w:r>
            <w:proofErr w:type="spellStart"/>
            <w:r w:rsidRPr="009D595B">
              <w:rPr>
                <w:sz w:val="20"/>
                <w:szCs w:val="20"/>
              </w:rPr>
              <w:t>онежан</w:t>
            </w:r>
            <w:proofErr w:type="spellEnd"/>
            <w:r w:rsidRPr="009D595B">
              <w:rPr>
                <w:sz w:val="20"/>
                <w:szCs w:val="20"/>
              </w:rPr>
              <w:t>» и «калганов»: традиции и современность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Народные культуры Русского Севера. Материалы российско-финского симпозиума (Архангельск, 20-21 ноября 2003 г.). </w:t>
            </w:r>
            <w:proofErr w:type="spellStart"/>
            <w:r w:rsidRPr="009D595B">
              <w:rPr>
                <w:sz w:val="20"/>
              </w:rPr>
              <w:t>Вып</w:t>
            </w:r>
            <w:proofErr w:type="spellEnd"/>
            <w:r w:rsidRPr="009D595B">
              <w:rPr>
                <w:sz w:val="20"/>
              </w:rPr>
              <w:t xml:space="preserve">. 2. Архангельск: </w:t>
            </w:r>
            <w:proofErr w:type="spellStart"/>
            <w:r w:rsidRPr="009D595B">
              <w:rPr>
                <w:sz w:val="20"/>
              </w:rPr>
              <w:t>ПоморГУ</w:t>
            </w:r>
            <w:proofErr w:type="spellEnd"/>
            <w:r w:rsidRPr="009D595B">
              <w:rPr>
                <w:sz w:val="20"/>
              </w:rPr>
              <w:t xml:space="preserve">, 2004, а также: </w:t>
            </w:r>
            <w:hyperlink r:id="rId10" w:history="1">
              <w:r w:rsidRPr="009D595B">
                <w:rPr>
                  <w:rStyle w:val="a3"/>
                  <w:sz w:val="20"/>
                </w:rPr>
                <w:t>Http://folk.pomorsu.ru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 проблеме этнокультурного развития Среднего </w:t>
            </w:r>
            <w:proofErr w:type="spellStart"/>
            <w:r w:rsidRPr="009D595B">
              <w:rPr>
                <w:sz w:val="20"/>
                <w:szCs w:val="20"/>
              </w:rPr>
              <w:t>Поилексья</w:t>
            </w:r>
            <w:proofErr w:type="spellEnd"/>
            <w:r w:rsidRPr="009D595B">
              <w:rPr>
                <w:sz w:val="20"/>
                <w:szCs w:val="20"/>
              </w:rPr>
              <w:t xml:space="preserve"> и Северного </w:t>
            </w:r>
            <w:proofErr w:type="spellStart"/>
            <w:r w:rsidRPr="009D595B">
              <w:rPr>
                <w:sz w:val="20"/>
                <w:szCs w:val="20"/>
              </w:rPr>
              <w:t>Приилексья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Комплексное собирание, систематика, экспериментальная текстология. Вып.2. Мат.</w:t>
            </w:r>
            <w:r w:rsidRPr="009D595B">
              <w:rPr>
                <w:sz w:val="20"/>
                <w:lang w:val="en-US"/>
              </w:rPr>
              <w:t>VI</w:t>
            </w:r>
            <w:r w:rsidRPr="009D595B">
              <w:rPr>
                <w:sz w:val="20"/>
              </w:rPr>
              <w:t xml:space="preserve"> Международной школы молодого фольклориста 22-24 ноября 2003 года). </w:t>
            </w:r>
            <w:proofErr w:type="spellStart"/>
            <w:r w:rsidRPr="009D595B">
              <w:rPr>
                <w:sz w:val="20"/>
              </w:rPr>
              <w:t>Вып</w:t>
            </w:r>
            <w:proofErr w:type="spellEnd"/>
            <w:r w:rsidRPr="009D595B">
              <w:rPr>
                <w:sz w:val="20"/>
              </w:rPr>
              <w:t xml:space="preserve">. 2. Архангельск: </w:t>
            </w:r>
            <w:proofErr w:type="spellStart"/>
            <w:r w:rsidRPr="009D595B">
              <w:rPr>
                <w:sz w:val="20"/>
              </w:rPr>
              <w:t>ПоморГУ</w:t>
            </w:r>
            <w:proofErr w:type="spellEnd"/>
            <w:r w:rsidRPr="009D595B">
              <w:rPr>
                <w:sz w:val="20"/>
              </w:rPr>
              <w:t xml:space="preserve">, 2004, а также: </w:t>
            </w:r>
            <w:hyperlink r:id="rId11" w:history="1">
              <w:r w:rsidRPr="009D595B">
                <w:rPr>
                  <w:rStyle w:val="a3"/>
                  <w:sz w:val="20"/>
                </w:rPr>
                <w:t>Http://folk.pomorsu.ru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Введение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Структура и динамика природных экосистем и формирование народной культуры на территории национального парка «</w:t>
            </w:r>
            <w:proofErr w:type="spellStart"/>
            <w:r w:rsidRPr="009D595B">
              <w:rPr>
                <w:sz w:val="20"/>
              </w:rPr>
              <w:t>Водлозерский</w:t>
            </w:r>
            <w:proofErr w:type="spellEnd"/>
            <w:r w:rsidRPr="009D595B">
              <w:rPr>
                <w:sz w:val="20"/>
              </w:rPr>
              <w:t>». Петрозаводск: Кар НЦ РАН, 2005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Система традиционных праздников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народной медицины </w:t>
            </w:r>
            <w:proofErr w:type="spellStart"/>
            <w:r w:rsidRPr="009D595B">
              <w:rPr>
                <w:sz w:val="20"/>
                <w:szCs w:val="20"/>
              </w:rPr>
              <w:t>Поилексья</w:t>
            </w:r>
            <w:proofErr w:type="spellEnd"/>
            <w:r w:rsidRPr="009D595B">
              <w:rPr>
                <w:sz w:val="20"/>
                <w:szCs w:val="20"/>
              </w:rPr>
              <w:t xml:space="preserve"> // Там же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Заонежье</w:t>
            </w:r>
            <w:proofErr w:type="spellEnd"/>
            <w:r w:rsidRPr="009D595B">
              <w:rPr>
                <w:sz w:val="20"/>
                <w:szCs w:val="20"/>
              </w:rPr>
              <w:t xml:space="preserve"> в истории и культуре Карелии и России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Кижский</w:t>
            </w:r>
            <w:proofErr w:type="spellEnd"/>
            <w:r w:rsidRPr="009D595B">
              <w:rPr>
                <w:sz w:val="20"/>
                <w:szCs w:val="20"/>
              </w:rPr>
              <w:t xml:space="preserve"> вестник. </w:t>
            </w:r>
            <w:proofErr w:type="spellStart"/>
            <w:r w:rsidRPr="009D595B">
              <w:rPr>
                <w:sz w:val="20"/>
                <w:szCs w:val="20"/>
              </w:rPr>
              <w:t>Вып</w:t>
            </w:r>
            <w:proofErr w:type="spellEnd"/>
            <w:r w:rsidRPr="009D595B">
              <w:rPr>
                <w:sz w:val="20"/>
                <w:szCs w:val="20"/>
              </w:rPr>
              <w:t xml:space="preserve">. 10, Петрозаводск: </w:t>
            </w:r>
            <w:r w:rsidRPr="009D595B">
              <w:rPr>
                <w:sz w:val="20"/>
                <w:szCs w:val="20"/>
              </w:rPr>
              <w:lastRenderedPageBreak/>
              <w:t>Карелия, 2005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 вопросу об </w:t>
            </w:r>
            <w:proofErr w:type="spellStart"/>
            <w:r w:rsidRPr="009D595B">
              <w:rPr>
                <w:sz w:val="20"/>
                <w:szCs w:val="20"/>
              </w:rPr>
              <w:t>этнолокальных</w:t>
            </w:r>
            <w:proofErr w:type="spellEnd"/>
            <w:r w:rsidRPr="009D595B">
              <w:rPr>
                <w:sz w:val="20"/>
                <w:szCs w:val="20"/>
              </w:rPr>
              <w:t xml:space="preserve"> и локальных группах русских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Межкультурные взаимодействия в </w:t>
            </w:r>
            <w:proofErr w:type="spellStart"/>
            <w:r w:rsidRPr="009D595B">
              <w:rPr>
                <w:sz w:val="20"/>
              </w:rPr>
              <w:t>полиэтничном</w:t>
            </w:r>
            <w:proofErr w:type="spellEnd"/>
            <w:r w:rsidRPr="009D595B">
              <w:rPr>
                <w:sz w:val="20"/>
              </w:rPr>
              <w:t xml:space="preserve"> пространстве пограничного региона. Петрозаводск: Кар НЦ РАН, 2005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Престольные и часовенные праздники и игрища в </w:t>
            </w:r>
            <w:proofErr w:type="spellStart"/>
            <w:r w:rsidRPr="009D595B">
              <w:rPr>
                <w:sz w:val="20"/>
                <w:szCs w:val="20"/>
              </w:rPr>
              <w:t>Водлозерье</w:t>
            </w:r>
            <w:proofErr w:type="spellEnd"/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Водлозерские</w:t>
            </w:r>
            <w:proofErr w:type="spellEnd"/>
            <w:r w:rsidRPr="009D595B">
              <w:rPr>
                <w:sz w:val="20"/>
                <w:szCs w:val="20"/>
              </w:rPr>
              <w:t xml:space="preserve"> чтения: Естественно-научные и гуманитарные основы природоохранной, научной и просветительской деятельности на охраняемых природных территориях Русского Севера. </w:t>
            </w:r>
          </w:p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Петрозаводск: Кар НЦ РАН, 2006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 xml:space="preserve">Святочные гадания на </w:t>
            </w:r>
            <w:proofErr w:type="spellStart"/>
            <w:r w:rsidRPr="009D595B">
              <w:t>Водлозере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133427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12"/>
              <w:spacing w:before="0" w:after="0" w:line="0" w:lineRule="atLeast"/>
              <w:rPr>
                <w:sz w:val="20"/>
                <w:lang w:val="en-US"/>
              </w:rPr>
            </w:pPr>
            <w:proofErr w:type="spellStart"/>
            <w:r w:rsidRPr="009D595B">
              <w:rPr>
                <w:sz w:val="20"/>
                <w:lang w:val="en-US"/>
              </w:rPr>
              <w:t>Über</w:t>
            </w:r>
            <w:proofErr w:type="spellEnd"/>
            <w:r w:rsidRPr="009D595B">
              <w:rPr>
                <w:sz w:val="20"/>
                <w:lang w:val="en-US"/>
              </w:rPr>
              <w:t xml:space="preserve"> die </w:t>
            </w:r>
            <w:proofErr w:type="spellStart"/>
            <w:r w:rsidRPr="009D595B">
              <w:rPr>
                <w:sz w:val="20"/>
                <w:lang w:val="en-US"/>
              </w:rPr>
              <w:t>Mythen</w:t>
            </w:r>
            <w:proofErr w:type="spellEnd"/>
            <w:r w:rsidRPr="009D595B">
              <w:rPr>
                <w:sz w:val="20"/>
                <w:lang w:val="en-US"/>
              </w:rPr>
              <w:t xml:space="preserve"> und den </w:t>
            </w:r>
            <w:proofErr w:type="spellStart"/>
            <w:r w:rsidRPr="009D595B">
              <w:rPr>
                <w:sz w:val="20"/>
                <w:lang w:val="en-US"/>
              </w:rPr>
              <w:t>Volksglauben</w:t>
            </w:r>
            <w:proofErr w:type="spellEnd"/>
            <w:r w:rsidRPr="009D595B">
              <w:rPr>
                <w:sz w:val="20"/>
                <w:lang w:val="en-US"/>
              </w:rPr>
              <w:t xml:space="preserve">  der </w:t>
            </w:r>
            <w:proofErr w:type="spellStart"/>
            <w:r w:rsidRPr="009D595B">
              <w:rPr>
                <w:sz w:val="20"/>
                <w:lang w:val="en-US"/>
              </w:rPr>
              <w:t>Völker</w:t>
            </w:r>
            <w:proofErr w:type="spellEnd"/>
            <w:r w:rsidRPr="009D595B">
              <w:rPr>
                <w:sz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lang w:val="en-US"/>
              </w:rPr>
              <w:t>Kareliens</w:t>
            </w:r>
            <w:proofErr w:type="spellEnd"/>
            <w:r w:rsidRPr="009D595B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D595B">
              <w:rPr>
                <w:sz w:val="20"/>
                <w:szCs w:val="20"/>
                <w:lang w:val="en-US"/>
              </w:rPr>
              <w:t>Vostok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Spezial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Karelian.</w:t>
            </w:r>
          </w:p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t xml:space="preserve">Berlin, 2006, №1, </w:t>
            </w:r>
            <w:r w:rsidRPr="009D595B">
              <w:rPr>
                <w:sz w:val="20"/>
                <w:szCs w:val="20"/>
              </w:rPr>
              <w:t>а</w:t>
            </w:r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r w:rsidRPr="009D595B">
              <w:rPr>
                <w:sz w:val="20"/>
                <w:szCs w:val="20"/>
              </w:rPr>
              <w:t>также</w:t>
            </w:r>
            <w:r w:rsidRPr="009D595B">
              <w:rPr>
                <w:sz w:val="20"/>
                <w:szCs w:val="20"/>
                <w:lang w:val="en-US"/>
              </w:rPr>
              <w:t>: www.vostok.de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</w:tr>
      <w:tr w:rsidR="00112E10" w:rsidRPr="00133427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  <w:lang w:val="en-US"/>
              </w:rPr>
            </w:pPr>
            <w:r w:rsidRPr="009D595B">
              <w:rPr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Küche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Völker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Kareliens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– von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Ucha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Tjuria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anderen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Besonderheiten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Vostok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595B">
              <w:rPr>
                <w:sz w:val="20"/>
                <w:szCs w:val="20"/>
                <w:lang w:val="en-US"/>
              </w:rPr>
              <w:t>Spezial</w:t>
            </w:r>
            <w:proofErr w:type="spellEnd"/>
            <w:r w:rsidRPr="009D595B">
              <w:rPr>
                <w:sz w:val="20"/>
                <w:szCs w:val="20"/>
                <w:lang w:val="en-US"/>
              </w:rPr>
              <w:t xml:space="preserve"> Karelian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001ECE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001ECE" w:rsidRDefault="00112E10" w:rsidP="009D595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001ECE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001ECE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Николай Клюев и традиционные мистические практики России конца Х1Х – начала ХХ вв.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ХХ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 xml:space="preserve"> век на пути к Клюеву. Материалы Международной конференции «</w:t>
            </w:r>
            <w:proofErr w:type="spellStart"/>
            <w:r w:rsidRPr="009D595B">
              <w:rPr>
                <w:sz w:val="20"/>
                <w:szCs w:val="20"/>
              </w:rPr>
              <w:t>Олонецкие</w:t>
            </w:r>
            <w:proofErr w:type="spellEnd"/>
            <w:r w:rsidRPr="009D595B">
              <w:rPr>
                <w:sz w:val="20"/>
                <w:szCs w:val="20"/>
              </w:rPr>
              <w:t xml:space="preserve"> страницы жизни и творчества Николая Клюева и проблемы </w:t>
            </w:r>
            <w:proofErr w:type="spellStart"/>
            <w:r w:rsidRPr="009D595B">
              <w:rPr>
                <w:sz w:val="20"/>
                <w:szCs w:val="20"/>
              </w:rPr>
              <w:t>этнопоэтики</w:t>
            </w:r>
            <w:proofErr w:type="spellEnd"/>
            <w:r w:rsidRPr="009D595B">
              <w:rPr>
                <w:sz w:val="20"/>
                <w:szCs w:val="20"/>
              </w:rPr>
              <w:t xml:space="preserve">», посвященной 120-летиюсо дня рождения великого русского поэта </w:t>
            </w:r>
          </w:p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Николая Клюева 21-25 сентября 2004 год. </w:t>
            </w:r>
          </w:p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Петрозаводск, Кар НЦ РАН,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От научного редактора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Шуя, июнь 1929. Быт северно-русской деревни / Ред. И сост. Ю.И. Дюжев. Петрозаводск: Кар НЦ РАН,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Обрядность семейных кризисов в </w:t>
            </w:r>
            <w:proofErr w:type="spellStart"/>
            <w:r w:rsidRPr="009D595B">
              <w:t>Водлозерье</w:t>
            </w:r>
            <w:proofErr w:type="spellEnd"/>
            <w:r w:rsidRPr="009D595B">
              <w:t xml:space="preserve">: современный гендерный аспект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Историко-культурные традиции малых городов Русского Севера. Петрозаводск: Кар НЦ РАН,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Традиционная одежда народов Карелии (краткий исторический очерк)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Костюм и праздник / Авт. </w:t>
            </w:r>
            <w:proofErr w:type="gramStart"/>
            <w:r w:rsidRPr="009D595B">
              <w:rPr>
                <w:sz w:val="20"/>
                <w:szCs w:val="20"/>
              </w:rPr>
              <w:t xml:space="preserve">проекта  </w:t>
            </w:r>
            <w:proofErr w:type="spellStart"/>
            <w:r w:rsidRPr="009D595B">
              <w:rPr>
                <w:sz w:val="20"/>
                <w:szCs w:val="20"/>
              </w:rPr>
              <w:t>Мальми</w:t>
            </w:r>
            <w:proofErr w:type="spellEnd"/>
            <w:proofErr w:type="gramEnd"/>
            <w:r w:rsidRPr="009D595B">
              <w:rPr>
                <w:sz w:val="20"/>
                <w:szCs w:val="20"/>
              </w:rPr>
              <w:t xml:space="preserve"> В.В. Петрозаводск: Карелия,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Календарь домашних ремесел и подсобных промыслов </w:t>
            </w:r>
            <w:proofErr w:type="spellStart"/>
            <w:r w:rsidRPr="009D595B">
              <w:t>Водлозерья</w:t>
            </w:r>
            <w:proofErr w:type="spellEnd"/>
            <w:r w:rsidRPr="009D595B"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Историко-культурное наследие Русского Севера. Проблемы изучения, сохранения,  использования. Каргополь, 2006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Сакральные острова озера </w:t>
            </w:r>
            <w:proofErr w:type="spellStart"/>
            <w:r w:rsidRPr="009D595B">
              <w:t>Водлозера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ё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Из архива Л.М. </w:t>
            </w:r>
            <w:proofErr w:type="gramStart"/>
            <w:r w:rsidRPr="009D595B">
              <w:t>Ивлевой  (</w:t>
            </w:r>
            <w:proofErr w:type="gramEnd"/>
            <w:r w:rsidRPr="009D595B">
              <w:t xml:space="preserve">Л.М. Ивлева Представления восточных славян о нечистой силе и контактах с ней. М.:  </w:t>
            </w:r>
            <w:proofErr w:type="spellStart"/>
            <w:r w:rsidRPr="009D595B">
              <w:t>Индрик</w:t>
            </w:r>
            <w:proofErr w:type="spellEnd"/>
            <w:r w:rsidRPr="009D595B">
              <w:t xml:space="preserve">, </w:t>
            </w:r>
            <w:proofErr w:type="gramStart"/>
            <w:r w:rsidRPr="009D595B">
              <w:t>2004 )</w:t>
            </w:r>
            <w:proofErr w:type="gram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Живая старина, 2006, №4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Традиции рыболовства у </w:t>
            </w:r>
            <w:proofErr w:type="spellStart"/>
            <w:r w:rsidRPr="009D595B">
              <w:t>сямозерцев</w:t>
            </w:r>
            <w:proofErr w:type="spellEnd"/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Сямозерские</w:t>
            </w:r>
            <w:proofErr w:type="spellEnd"/>
            <w:r w:rsidRPr="009D595B">
              <w:rPr>
                <w:sz w:val="20"/>
                <w:szCs w:val="20"/>
              </w:rPr>
              <w:t xml:space="preserve"> чтения (доклады, материалы) / Сост. А.А. Васильев. Петрозаводск: Карелия, 2006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proofErr w:type="spellStart"/>
            <w:r w:rsidRPr="009D595B">
              <w:t>Сямозерье</w:t>
            </w:r>
            <w:proofErr w:type="spellEnd"/>
            <w:r w:rsidRPr="009D595B">
              <w:t xml:space="preserve"> как территория расселения </w:t>
            </w:r>
            <w:proofErr w:type="spellStart"/>
            <w:r w:rsidRPr="009D595B">
              <w:t>этнолокальной</w:t>
            </w:r>
            <w:proofErr w:type="spellEnd"/>
            <w:r w:rsidRPr="009D595B">
              <w:t xml:space="preserve"> группы </w:t>
            </w:r>
            <w:proofErr w:type="spellStart"/>
            <w:r w:rsidRPr="009D595B">
              <w:t>сямозерских</w:t>
            </w:r>
            <w:proofErr w:type="spellEnd"/>
            <w:r w:rsidRPr="009D595B">
              <w:t xml:space="preserve"> карел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Человек и природа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Природа глазами ученых. Петрозаводск: Кар НЦ РАН, 2007, №1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«Рекрутская» обрядность в </w:t>
            </w:r>
            <w:proofErr w:type="spellStart"/>
            <w:r w:rsidRPr="009D595B">
              <w:t>Водлозерье</w:t>
            </w:r>
            <w:proofErr w:type="spellEnd"/>
            <w:r w:rsidRPr="009D595B"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Рябининские</w:t>
            </w:r>
            <w:proofErr w:type="spellEnd"/>
            <w:r w:rsidRPr="009D595B">
              <w:rPr>
                <w:sz w:val="20"/>
                <w:szCs w:val="20"/>
              </w:rPr>
              <w:t xml:space="preserve"> чтения –2007. Материалы </w:t>
            </w:r>
            <w:r w:rsidRPr="009D595B">
              <w:rPr>
                <w:sz w:val="20"/>
                <w:szCs w:val="20"/>
                <w:lang w:val="en-US"/>
              </w:rPr>
              <w:t>V</w:t>
            </w:r>
            <w:r w:rsidRPr="009D595B">
              <w:rPr>
                <w:sz w:val="20"/>
                <w:szCs w:val="20"/>
              </w:rPr>
              <w:t xml:space="preserve"> </w:t>
            </w:r>
            <w:r w:rsidRPr="009D595B">
              <w:rPr>
                <w:sz w:val="20"/>
                <w:szCs w:val="20"/>
              </w:rPr>
              <w:lastRenderedPageBreak/>
              <w:t>научной конференции по изучению народной культуры Русского Севера. Петрозаводск: Кар НЦ РАН, 2007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Этнография детства на </w:t>
            </w:r>
            <w:proofErr w:type="spellStart"/>
            <w:r w:rsidRPr="009D595B">
              <w:t>Водлозере</w:t>
            </w:r>
            <w:proofErr w:type="spellEnd"/>
            <w:r w:rsidRPr="009D595B"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Этническая музыка и ХХ1 век. Материалы </w:t>
            </w:r>
            <w:proofErr w:type="spellStart"/>
            <w:r w:rsidRPr="009D595B">
              <w:rPr>
                <w:sz w:val="20"/>
                <w:szCs w:val="20"/>
              </w:rPr>
              <w:t>Всерос</w:t>
            </w:r>
            <w:proofErr w:type="spellEnd"/>
            <w:r w:rsidRPr="009D595B">
              <w:rPr>
                <w:sz w:val="20"/>
                <w:szCs w:val="20"/>
              </w:rPr>
              <w:t xml:space="preserve">. науч. </w:t>
            </w:r>
            <w:proofErr w:type="spellStart"/>
            <w:r w:rsidRPr="009D595B">
              <w:rPr>
                <w:sz w:val="20"/>
                <w:szCs w:val="20"/>
              </w:rPr>
              <w:t>конф</w:t>
            </w:r>
            <w:proofErr w:type="spellEnd"/>
            <w:r w:rsidRPr="009D595B">
              <w:rPr>
                <w:sz w:val="20"/>
                <w:szCs w:val="20"/>
              </w:rPr>
              <w:t>. 25-28 октября 2007 г. Петрозаводск: Петр ГУ,  2007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Из заговорной традиции деревни </w:t>
            </w:r>
            <w:proofErr w:type="spellStart"/>
            <w:r w:rsidRPr="009D595B">
              <w:t>Нюхчезеро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Народные культуры Европейского Севера. Материалы республиканской научной конференции (Архангельск, 15 — 17 октября 2007 г. Архангельск: Помор ГУ, 2007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Витов Михаил  Владимирович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Энциклопедия Карелии. Т.</w:t>
            </w:r>
            <w:r w:rsidRPr="009D595B">
              <w:rPr>
                <w:sz w:val="20"/>
                <w:szCs w:val="20"/>
                <w:lang w:val="en-US"/>
              </w:rPr>
              <w:t>I</w:t>
            </w:r>
            <w:r w:rsidRPr="009D595B">
              <w:rPr>
                <w:sz w:val="20"/>
                <w:szCs w:val="20"/>
              </w:rPr>
              <w:t>. Петрозаводск, Петро Пресс, 2007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Георгиевский Михаил Дмитриевич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Ефименко (</w:t>
            </w:r>
            <w:proofErr w:type="spellStart"/>
            <w:r w:rsidRPr="009D595B">
              <w:t>Старовская</w:t>
            </w:r>
            <w:proofErr w:type="spellEnd"/>
            <w:r w:rsidRPr="009D595B">
              <w:t>) Александра Яковлевна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Ефименко Петр Савич (Савич)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proofErr w:type="spellStart"/>
            <w:r w:rsidRPr="009D595B">
              <w:t>Православно</w:t>
            </w:r>
            <w:proofErr w:type="spellEnd"/>
            <w:r w:rsidRPr="009D595B">
              <w:t xml:space="preserve">-народное </w:t>
            </w:r>
            <w:proofErr w:type="spellStart"/>
            <w:r w:rsidRPr="009D595B">
              <w:t>целительство</w:t>
            </w:r>
            <w:proofErr w:type="spellEnd"/>
            <w:r w:rsidRPr="009D595B">
              <w:t xml:space="preserve"> в </w:t>
            </w:r>
            <w:proofErr w:type="spellStart"/>
            <w:r w:rsidRPr="009D595B">
              <w:t>Обонежье</w:t>
            </w:r>
            <w:proofErr w:type="spellEnd"/>
            <w:r w:rsidRPr="009D595B">
              <w:t>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Православие в Карелии. Мат. </w:t>
            </w:r>
            <w:r w:rsidRPr="009D595B">
              <w:rPr>
                <w:sz w:val="20"/>
                <w:szCs w:val="20"/>
                <w:lang w:val="en-US"/>
              </w:rPr>
              <w:t>III</w:t>
            </w:r>
            <w:r w:rsidRPr="009D595B">
              <w:rPr>
                <w:sz w:val="20"/>
                <w:szCs w:val="20"/>
              </w:rPr>
              <w:t xml:space="preserve"> региональной научной конференции, посвященной 780-летию крещения карелов (16-17 октября 2007 года, г. Петрозаводск). Петрозаводск: Кар НЦ РАН,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 xml:space="preserve">Рюрик Петрович </w:t>
            </w:r>
            <w:proofErr w:type="spellStart"/>
            <w:r w:rsidRPr="009D595B">
              <w:t>Лонин</w:t>
            </w:r>
            <w:proofErr w:type="spellEnd"/>
            <w:r w:rsidRPr="009D595B">
              <w:t xml:space="preserve"> и наша экспедиция полевого сезона 1977 года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Историко-культурное наследие вепсов и роль музея в жизни местного сообщества. Петрозаводск: Кар НЦ РАН,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Народный календарь и праздники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Слово и праздник / Авт. </w:t>
            </w:r>
            <w:proofErr w:type="gramStart"/>
            <w:r w:rsidRPr="009D595B">
              <w:rPr>
                <w:sz w:val="20"/>
                <w:szCs w:val="20"/>
              </w:rPr>
              <w:t>проекта  В.В.</w:t>
            </w:r>
            <w:proofErr w:type="gram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Мальми</w:t>
            </w:r>
            <w:proofErr w:type="spellEnd"/>
            <w:r w:rsidRPr="009D595B">
              <w:rPr>
                <w:sz w:val="20"/>
                <w:szCs w:val="20"/>
              </w:rPr>
              <w:t xml:space="preserve"> Петрозаводск: Карелия,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proofErr w:type="spellStart"/>
            <w:r w:rsidRPr="009D595B">
              <w:t>Этнолокальные</w:t>
            </w:r>
            <w:proofErr w:type="spellEnd"/>
            <w:r w:rsidRPr="009D595B">
              <w:t xml:space="preserve"> группы Карелии.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Историческая этнография. Вып.3. Малые этнические и этнографические группы. </w:t>
            </w:r>
            <w:proofErr w:type="gramStart"/>
            <w:r w:rsidRPr="009D595B">
              <w:rPr>
                <w:sz w:val="20"/>
                <w:szCs w:val="20"/>
              </w:rPr>
              <w:t>СПб.:</w:t>
            </w:r>
            <w:proofErr w:type="gramEnd"/>
            <w:r w:rsidRPr="009D595B">
              <w:rPr>
                <w:sz w:val="20"/>
                <w:szCs w:val="20"/>
              </w:rPr>
              <w:t xml:space="preserve"> СПбГУ, 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Этнографические зоны и этнические границы 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Границы и контактные зоны в истории и культуре Карелии и сопредельных регионов. Петрозаводск: Кар НЦ РАН,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Групповая идентификация «</w:t>
            </w:r>
            <w:proofErr w:type="spellStart"/>
            <w:r w:rsidRPr="009D595B">
              <w:t>этнолокальных</w:t>
            </w:r>
            <w:proofErr w:type="spellEnd"/>
            <w:r w:rsidRPr="009D595B">
              <w:t>» групп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Восток и Запад: этническая идентичность и традиционное музыкальное наследие как диалог цивилизаций и культур: Сборник статей по материалам Международного научного конгресса. </w:t>
            </w:r>
            <w:proofErr w:type="spellStart"/>
            <w:r w:rsidRPr="009D595B">
              <w:rPr>
                <w:sz w:val="20"/>
                <w:szCs w:val="20"/>
              </w:rPr>
              <w:t>Гл.ред</w:t>
            </w:r>
            <w:proofErr w:type="spellEnd"/>
            <w:r w:rsidRPr="009D595B">
              <w:rPr>
                <w:sz w:val="20"/>
                <w:szCs w:val="20"/>
              </w:rPr>
              <w:t xml:space="preserve">. </w:t>
            </w:r>
            <w:proofErr w:type="spellStart"/>
            <w:r w:rsidRPr="009D595B">
              <w:rPr>
                <w:sz w:val="20"/>
                <w:szCs w:val="20"/>
              </w:rPr>
              <w:t>Е.М.Шишкина</w:t>
            </w:r>
            <w:proofErr w:type="spellEnd"/>
            <w:r w:rsidRPr="009D595B">
              <w:rPr>
                <w:sz w:val="20"/>
                <w:szCs w:val="20"/>
              </w:rPr>
              <w:t>. Астрахань,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 xml:space="preserve">Традиционные целительские практики </w:t>
            </w:r>
            <w:proofErr w:type="spellStart"/>
            <w:r w:rsidRPr="009D595B">
              <w:t>Обонежья</w:t>
            </w:r>
            <w:proofErr w:type="spellEnd"/>
            <w:r w:rsidRPr="009D595B">
              <w:t>, которые презрел Клюев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Я певец славянский Клюев… (Альманах). Петрозаводск: Карелия,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 xml:space="preserve">Историческая деревня Гость-наволок на </w:t>
            </w:r>
            <w:proofErr w:type="spellStart"/>
            <w:r w:rsidRPr="009D595B">
              <w:t>Водлозере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Сельская Россия: Прошлое и настоящее. Материалы Х1 Всероссийской научно-</w:t>
            </w:r>
            <w:r w:rsidRPr="009D595B">
              <w:rPr>
                <w:sz w:val="20"/>
                <w:szCs w:val="20"/>
              </w:rPr>
              <w:lastRenderedPageBreak/>
              <w:t xml:space="preserve">практической конференции (Республика Карелия, </w:t>
            </w:r>
            <w:proofErr w:type="spellStart"/>
            <w:r w:rsidRPr="009D595B">
              <w:rPr>
                <w:sz w:val="20"/>
                <w:szCs w:val="20"/>
              </w:rPr>
              <w:t>Водлозерский</w:t>
            </w:r>
            <w:proofErr w:type="spellEnd"/>
            <w:r w:rsidRPr="009D595B">
              <w:rPr>
                <w:sz w:val="20"/>
                <w:szCs w:val="20"/>
              </w:rPr>
              <w:t xml:space="preserve"> национальный парк 4-9 августа 2008 г). М.: Энциклопедия российских деревень,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Некоторые выводы из работы с носителями «магических знаний» в экспедициях 1977-2008 годов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rPr>
                <w:lang w:val="en-US"/>
              </w:rPr>
              <w:t>PAX</w:t>
            </w:r>
            <w:r w:rsidRPr="009D595B">
              <w:t xml:space="preserve"> </w:t>
            </w:r>
            <w:r w:rsidRPr="009D595B">
              <w:rPr>
                <w:lang w:val="en-US"/>
              </w:rPr>
              <w:t>SONORIS</w:t>
            </w:r>
            <w:r w:rsidRPr="009D595B">
              <w:t xml:space="preserve">: история и современность (Памяти М.А. </w:t>
            </w:r>
            <w:proofErr w:type="spellStart"/>
            <w:r w:rsidRPr="009D595B">
              <w:t>Этингера</w:t>
            </w:r>
            <w:proofErr w:type="spellEnd"/>
            <w:r w:rsidRPr="009D595B">
              <w:t xml:space="preserve">) Научный журнал. </w:t>
            </w:r>
            <w:proofErr w:type="spellStart"/>
            <w:r w:rsidRPr="009D595B">
              <w:t>Вып</w:t>
            </w:r>
            <w:proofErr w:type="spellEnd"/>
            <w:r w:rsidRPr="009D595B">
              <w:t xml:space="preserve">. </w:t>
            </w:r>
            <w:r w:rsidRPr="009D595B">
              <w:rPr>
                <w:lang w:val="en-US"/>
              </w:rPr>
              <w:t>III</w:t>
            </w:r>
            <w:r w:rsidRPr="009D595B">
              <w:t xml:space="preserve">. </w:t>
            </w:r>
            <w:proofErr w:type="gramStart"/>
            <w:r w:rsidRPr="009D595B">
              <w:t>Астрахань.:</w:t>
            </w:r>
            <w:proofErr w:type="gramEnd"/>
            <w:r w:rsidRPr="009D595B">
              <w:t xml:space="preserve"> </w:t>
            </w:r>
            <w:proofErr w:type="spellStart"/>
            <w:r w:rsidRPr="009D595B">
              <w:t>Полиграфком</w:t>
            </w:r>
            <w:proofErr w:type="spellEnd"/>
            <w:r w:rsidRPr="009D595B">
              <w:t>, 2008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 xml:space="preserve">Моление об </w:t>
            </w:r>
            <w:proofErr w:type="spellStart"/>
            <w:r w:rsidRPr="009D595B">
              <w:t>Армаггедоне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Живая старина, 2009, №1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Послесловие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Тридцать персонажей народной мифологии в рисунках и скульптурах Дмитрия </w:t>
            </w:r>
            <w:proofErr w:type="spellStart"/>
            <w:r w:rsidRPr="009D595B">
              <w:t>Москина</w:t>
            </w:r>
            <w:proofErr w:type="spellEnd"/>
            <w:r w:rsidRPr="009D595B">
              <w:t xml:space="preserve">. Петрозаводск, </w:t>
            </w:r>
            <w:r w:rsidRPr="009D595B">
              <w:rPr>
                <w:lang w:val="en-US"/>
              </w:rPr>
              <w:t>Verso</w:t>
            </w:r>
            <w:r w:rsidRPr="009D595B">
              <w:t>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Кладбища сельские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Энциклопедия Карелии. Т.</w:t>
            </w:r>
            <w:r w:rsidRPr="009D595B">
              <w:rPr>
                <w:lang w:val="en-US"/>
              </w:rPr>
              <w:t>II</w:t>
            </w:r>
            <w:r w:rsidRPr="009D595B">
              <w:t>. Петрозаводск, Петро Пресс, 2009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Колдовство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Куликовский Герман Илларионович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Культы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Кухня национальная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Лодки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Никольская (</w:t>
            </w:r>
            <w:proofErr w:type="spellStart"/>
            <w:r w:rsidRPr="009D595B">
              <w:t>Тароева</w:t>
            </w:r>
            <w:proofErr w:type="spellEnd"/>
            <w:r w:rsidRPr="009D595B">
              <w:t>) Роза Федоровна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Обереги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</w:pPr>
            <w:r w:rsidRPr="009D595B">
              <w:t>Одежда национальная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Пименов Владимир Владимирович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Приметы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center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«Новая» знахарка А.И. Родькина из села Ошта </w:t>
            </w:r>
            <w:proofErr w:type="spellStart"/>
            <w:r w:rsidRPr="009D595B">
              <w:rPr>
                <w:sz w:val="20"/>
                <w:szCs w:val="20"/>
              </w:rPr>
              <w:t>Вытегорского</w:t>
            </w:r>
            <w:proofErr w:type="spellEnd"/>
            <w:r w:rsidRPr="009D595B">
              <w:rPr>
                <w:sz w:val="20"/>
                <w:szCs w:val="20"/>
              </w:rPr>
              <w:t xml:space="preserve"> района Вологодской области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Методика полевых работ и архивное хранение фольклорных, этнографических и лингвистических материалов. Мат. научно-практического семинара. Петрозаводск: Кар НЦ РАН,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Субэтнические</w:t>
            </w:r>
            <w:proofErr w:type="spellEnd"/>
            <w:r w:rsidRPr="009D595B">
              <w:rPr>
                <w:sz w:val="20"/>
                <w:szCs w:val="20"/>
              </w:rPr>
              <w:t xml:space="preserve"> / </w:t>
            </w:r>
            <w:proofErr w:type="spellStart"/>
            <w:r w:rsidRPr="009D595B">
              <w:rPr>
                <w:sz w:val="20"/>
                <w:szCs w:val="20"/>
              </w:rPr>
              <w:t>этнолокальные</w:t>
            </w:r>
            <w:proofErr w:type="spellEnd"/>
            <w:r w:rsidRPr="009D595B">
              <w:rPr>
                <w:sz w:val="20"/>
                <w:szCs w:val="20"/>
              </w:rPr>
              <w:t xml:space="preserve"> и </w:t>
            </w:r>
            <w:proofErr w:type="spellStart"/>
            <w:r w:rsidRPr="009D595B">
              <w:rPr>
                <w:sz w:val="20"/>
                <w:szCs w:val="20"/>
              </w:rPr>
              <w:t>этноконфессиональные</w:t>
            </w:r>
            <w:proofErr w:type="spellEnd"/>
            <w:r w:rsidRPr="009D595B">
              <w:rPr>
                <w:sz w:val="20"/>
                <w:szCs w:val="20"/>
              </w:rPr>
              <w:t xml:space="preserve"> группы русских, карел и вепсов в Карелии: карта-схема расселения второй половины </w:t>
            </w:r>
            <w:r w:rsidRPr="009D595B">
              <w:rPr>
                <w:sz w:val="20"/>
                <w:szCs w:val="20"/>
                <w:lang w:val="en-US"/>
              </w:rPr>
              <w:t>XIX</w:t>
            </w:r>
            <w:r w:rsidRPr="009D595B">
              <w:rPr>
                <w:sz w:val="20"/>
                <w:szCs w:val="20"/>
              </w:rPr>
              <w:t xml:space="preserve"> – начала </w:t>
            </w:r>
            <w:r w:rsidRPr="009D595B">
              <w:rPr>
                <w:sz w:val="20"/>
                <w:szCs w:val="20"/>
                <w:lang w:val="en-US"/>
              </w:rPr>
              <w:t>XX</w:t>
            </w:r>
            <w:r w:rsidRPr="009D595B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proofErr w:type="spellStart"/>
            <w:r w:rsidRPr="009D595B">
              <w:t>Этноконфессиональная</w:t>
            </w:r>
            <w:proofErr w:type="spellEnd"/>
            <w:r w:rsidRPr="009D595B">
              <w:t xml:space="preserve"> карта Ленинградской области и сопредельных территорий – 2. </w:t>
            </w:r>
            <w:r w:rsidRPr="009D595B">
              <w:rPr>
                <w:lang w:val="en-US"/>
              </w:rPr>
              <w:t>III</w:t>
            </w:r>
            <w:r w:rsidRPr="009D595B">
              <w:t xml:space="preserve"> </w:t>
            </w:r>
            <w:proofErr w:type="spellStart"/>
            <w:r w:rsidRPr="009D595B">
              <w:t>Щёгреновские</w:t>
            </w:r>
            <w:proofErr w:type="spellEnd"/>
            <w:r w:rsidRPr="009D595B">
              <w:t xml:space="preserve"> чтения. </w:t>
            </w:r>
            <w:proofErr w:type="gramStart"/>
            <w:r w:rsidRPr="009D595B">
              <w:t>СПб.:</w:t>
            </w:r>
            <w:proofErr w:type="gramEnd"/>
            <w:r w:rsidRPr="009D595B">
              <w:t xml:space="preserve"> МАЭ РАН,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Некоторые наблюдения над сохранением этнографической, фольклорной и музыкальной традиций в деревнях Карелии и сопредельных областей (1997 – 2009 гг.)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rPr>
                <w:lang w:val="en-US"/>
              </w:rPr>
              <w:t>PAX</w:t>
            </w:r>
            <w:r w:rsidRPr="009D595B">
              <w:t xml:space="preserve"> </w:t>
            </w:r>
            <w:r w:rsidRPr="009D595B">
              <w:rPr>
                <w:lang w:val="en-US"/>
              </w:rPr>
              <w:t>SONORIS</w:t>
            </w:r>
            <w:r w:rsidRPr="009D595B">
              <w:t xml:space="preserve">: история и современность. Научный журнал. </w:t>
            </w:r>
            <w:proofErr w:type="spellStart"/>
            <w:r w:rsidRPr="009D595B">
              <w:t>Вып</w:t>
            </w:r>
            <w:proofErr w:type="spellEnd"/>
            <w:r w:rsidRPr="009D595B">
              <w:t xml:space="preserve">. </w:t>
            </w:r>
            <w:r w:rsidRPr="009D595B">
              <w:rPr>
                <w:lang w:val="en-US"/>
              </w:rPr>
              <w:t>III</w:t>
            </w:r>
            <w:r w:rsidRPr="009D595B">
              <w:t xml:space="preserve"> (</w:t>
            </w:r>
            <w:r w:rsidRPr="009D595B">
              <w:rPr>
                <w:lang w:val="en-US"/>
              </w:rPr>
              <w:t>V</w:t>
            </w:r>
            <w:r w:rsidRPr="009D595B">
              <w:t xml:space="preserve">). </w:t>
            </w:r>
            <w:proofErr w:type="gramStart"/>
            <w:r w:rsidRPr="009D595B">
              <w:t>Астрахань.:</w:t>
            </w:r>
            <w:proofErr w:type="gramEnd"/>
            <w:r w:rsidRPr="009D595B">
              <w:t xml:space="preserve"> </w:t>
            </w:r>
            <w:proofErr w:type="spellStart"/>
            <w:r w:rsidRPr="009D595B">
              <w:t>Полиграфком</w:t>
            </w:r>
            <w:proofErr w:type="spellEnd"/>
            <w:r w:rsidRPr="009D595B">
              <w:t>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Современное  знахарство на территории </w:t>
            </w:r>
            <w:proofErr w:type="spellStart"/>
            <w:r w:rsidRPr="009D595B">
              <w:rPr>
                <w:sz w:val="20"/>
                <w:szCs w:val="20"/>
              </w:rPr>
              <w:t>Оштинской</w:t>
            </w:r>
            <w:proofErr w:type="spellEnd"/>
            <w:r w:rsidRPr="009D595B">
              <w:rPr>
                <w:sz w:val="20"/>
                <w:szCs w:val="20"/>
              </w:rPr>
              <w:t xml:space="preserve"> сельской администрации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rPr>
                <w:lang w:val="en-US"/>
              </w:rPr>
              <w:t>PAX</w:t>
            </w:r>
            <w:r w:rsidRPr="009D595B">
              <w:t xml:space="preserve"> </w:t>
            </w:r>
            <w:r w:rsidRPr="009D595B">
              <w:rPr>
                <w:lang w:val="en-US"/>
              </w:rPr>
              <w:t>SONORIS</w:t>
            </w:r>
            <w:r w:rsidRPr="009D595B">
              <w:t xml:space="preserve">: история и современность. Научный журнал. </w:t>
            </w:r>
            <w:proofErr w:type="spellStart"/>
            <w:r w:rsidRPr="009D595B">
              <w:t>Вып</w:t>
            </w:r>
            <w:proofErr w:type="spellEnd"/>
            <w:r w:rsidRPr="009D595B">
              <w:t xml:space="preserve">. </w:t>
            </w:r>
            <w:r w:rsidRPr="009D595B">
              <w:rPr>
                <w:lang w:val="en-US"/>
              </w:rPr>
              <w:t>II</w:t>
            </w:r>
            <w:r w:rsidRPr="009D595B">
              <w:t xml:space="preserve"> (</w:t>
            </w:r>
            <w:r w:rsidRPr="009D595B">
              <w:rPr>
                <w:lang w:val="en-US"/>
              </w:rPr>
              <w:t>IV</w:t>
            </w:r>
            <w:r w:rsidRPr="009D595B">
              <w:t xml:space="preserve">). </w:t>
            </w:r>
            <w:proofErr w:type="gramStart"/>
            <w:r w:rsidRPr="009D595B">
              <w:t>Астрахань.:</w:t>
            </w:r>
            <w:proofErr w:type="gramEnd"/>
            <w:r w:rsidRPr="009D595B">
              <w:t xml:space="preserve"> </w:t>
            </w:r>
            <w:proofErr w:type="spellStart"/>
            <w:r w:rsidRPr="009D595B">
              <w:t>Полиграфком</w:t>
            </w:r>
            <w:proofErr w:type="spellEnd"/>
            <w:r w:rsidRPr="009D595B">
              <w:t>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Субэтнические</w:t>
            </w:r>
            <w:proofErr w:type="spellEnd"/>
            <w:r w:rsidRPr="009D595B">
              <w:rPr>
                <w:sz w:val="20"/>
                <w:szCs w:val="20"/>
              </w:rPr>
              <w:t xml:space="preserve"> и </w:t>
            </w:r>
            <w:proofErr w:type="spellStart"/>
            <w:r w:rsidRPr="009D595B">
              <w:rPr>
                <w:sz w:val="20"/>
                <w:szCs w:val="20"/>
              </w:rPr>
              <w:t>этнолокальные</w:t>
            </w:r>
            <w:proofErr w:type="spellEnd"/>
            <w:r w:rsidRPr="009D595B">
              <w:rPr>
                <w:sz w:val="20"/>
                <w:szCs w:val="20"/>
              </w:rPr>
              <w:t xml:space="preserve"> группы (к вопросу дефиниций)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proofErr w:type="spellStart"/>
            <w:r w:rsidRPr="009D595B">
              <w:t>Мавродинские</w:t>
            </w:r>
            <w:proofErr w:type="spellEnd"/>
            <w:r w:rsidRPr="009D595B">
              <w:t xml:space="preserve"> чтения 2008. Петербургская историческая школа и российские историческая наука: дискуссионные вопросы истории, </w:t>
            </w:r>
            <w:r w:rsidRPr="009D595B">
              <w:lastRenderedPageBreak/>
              <w:t>историографии, источниковедение. Мат-</w:t>
            </w:r>
            <w:proofErr w:type="spellStart"/>
            <w:r w:rsidRPr="009D595B">
              <w:t>лы</w:t>
            </w:r>
            <w:proofErr w:type="spellEnd"/>
            <w:r w:rsidRPr="009D595B">
              <w:t xml:space="preserve"> Всероссийской научной конференции под редакцией д.и.н. А.Ю. Дворниченко. </w:t>
            </w:r>
            <w:proofErr w:type="gramStart"/>
            <w:r w:rsidRPr="009D595B">
              <w:t>СПб.:</w:t>
            </w:r>
            <w:proofErr w:type="gramEnd"/>
            <w:r w:rsidRPr="009D595B">
              <w:t xml:space="preserve"> СПбГУ, 2009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Материалы по традиционным обрядам, и представлениям, связанным с баней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Проблемы духовной культуры народов Европейского Севера и Сибири. Гуманитарные исследования. Вып.2. </w:t>
            </w:r>
            <w:proofErr w:type="gramStart"/>
            <w:r w:rsidRPr="009D595B">
              <w:t>Петрозаводск.:</w:t>
            </w:r>
            <w:proofErr w:type="gramEnd"/>
            <w:r w:rsidRPr="009D595B">
              <w:t xml:space="preserve"> Кар НЦ РАН, 2009.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Список основных трудов Ю.Ю. </w:t>
            </w:r>
            <w:proofErr w:type="spellStart"/>
            <w:r w:rsidRPr="009D595B">
              <w:rPr>
                <w:sz w:val="20"/>
                <w:szCs w:val="20"/>
              </w:rPr>
              <w:t>Сурхаско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Ильинский погост глазами этнографа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Ильинский </w:t>
            </w:r>
            <w:proofErr w:type="spellStart"/>
            <w:r w:rsidRPr="009D595B">
              <w:t>Водлозерский</w:t>
            </w:r>
            <w:proofErr w:type="spellEnd"/>
            <w:r w:rsidRPr="009D595B">
              <w:t xml:space="preserve"> погост. Мат. науч. </w:t>
            </w:r>
            <w:proofErr w:type="spellStart"/>
            <w:r w:rsidRPr="009D595B">
              <w:t>конф</w:t>
            </w:r>
            <w:proofErr w:type="spellEnd"/>
            <w:r w:rsidRPr="009D595B">
              <w:t>. «</w:t>
            </w:r>
            <w:proofErr w:type="spellStart"/>
            <w:r w:rsidRPr="009D595B">
              <w:t>Водлозерские</w:t>
            </w:r>
            <w:proofErr w:type="spellEnd"/>
            <w:r w:rsidRPr="009D595B">
              <w:t xml:space="preserve"> чтения: Ильинский погост (6-10 августа 2007 года). Петрозаводск: Петр ГУ, 2010,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Конфликты и конфликтные ситуации традиционного жизненного цикла русских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 xml:space="preserve"> на отрезке жизни от рождения до свадьбы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 xml:space="preserve">Мат. науч. </w:t>
            </w:r>
            <w:proofErr w:type="spellStart"/>
            <w:r w:rsidRPr="009D595B">
              <w:t>конф</w:t>
            </w:r>
            <w:proofErr w:type="spellEnd"/>
            <w:r w:rsidRPr="009D595B">
              <w:t>. «Современные методы сохранения и изучения культур народов Карелии (</w:t>
            </w:r>
            <w:proofErr w:type="spellStart"/>
            <w:r w:rsidRPr="009D595B">
              <w:t>г.Петрозаводск</w:t>
            </w:r>
            <w:proofErr w:type="spellEnd"/>
            <w:r w:rsidRPr="009D595B">
              <w:t>, 15-16 марта 2010 г.</w:t>
            </w:r>
            <w:proofErr w:type="gramStart"/>
            <w:r w:rsidRPr="009D595B">
              <w:t>) .</w:t>
            </w:r>
            <w:proofErr w:type="gramEnd"/>
            <w:r w:rsidRPr="009D595B">
              <w:t xml:space="preserve"> Петрозаводск: Петр ГУ, 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Никольская и становление этнографической науки 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Труды Карельского научного центра РАН. Серия «Гуманитарные исследования. Вып.1. Петрозаводск: Кар НЦ РАН,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Ответ участника </w:t>
            </w:r>
            <w:r w:rsidRPr="009D595B">
              <w:rPr>
                <w:sz w:val="20"/>
                <w:szCs w:val="20"/>
                <w:lang w:val="en-US"/>
              </w:rPr>
              <w:t>II</w:t>
            </w:r>
            <w:r w:rsidRPr="009D595B">
              <w:rPr>
                <w:sz w:val="20"/>
                <w:szCs w:val="20"/>
              </w:rPr>
              <w:t xml:space="preserve"> Всероссийского конгресса фольклористов Логинова К.К. на вопросы «Живой старины»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0" w:lineRule="atLeast"/>
              <w:jc w:val="both"/>
            </w:pPr>
            <w:r w:rsidRPr="009D595B">
              <w:t>Живая старина, 2010, №2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Рыболовство села Нюхча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«Уведи меня дорога»: Сб., посвященный 75-летию со дня рождения Т. А.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Бернштам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D595B">
              <w:rPr>
                <w:rFonts w:ascii="Times New Roman" w:hAnsi="Times New Roman" w:cs="Times New Roman"/>
              </w:rPr>
              <w:t>СПб.: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МАЭ РАН, 2010.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Великие </w:t>
            </w:r>
            <w:proofErr w:type="spellStart"/>
            <w:r w:rsidRPr="009D595B">
              <w:rPr>
                <w:sz w:val="20"/>
                <w:szCs w:val="20"/>
              </w:rPr>
              <w:t>тиедяяд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Сямозерья</w:t>
            </w:r>
            <w:proofErr w:type="spellEnd"/>
            <w:r w:rsidRPr="009D595B">
              <w:rPr>
                <w:sz w:val="20"/>
                <w:szCs w:val="20"/>
              </w:rPr>
              <w:t xml:space="preserve"> на закате древней традиции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«Калевала» в контексте региональной и мировой культуры. Петрозаводск: Кар НЦ РАН,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Великие </w:t>
            </w:r>
            <w:proofErr w:type="spellStart"/>
            <w:r w:rsidRPr="009D595B">
              <w:rPr>
                <w:sz w:val="20"/>
                <w:szCs w:val="20"/>
              </w:rPr>
              <w:t>тиедяяд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Сямозерья</w:t>
            </w:r>
            <w:proofErr w:type="spellEnd"/>
            <w:r w:rsidRPr="009D595B">
              <w:rPr>
                <w:sz w:val="20"/>
                <w:szCs w:val="20"/>
              </w:rPr>
              <w:t xml:space="preserve"> на закате древней традиции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Державинский сборник 2013. Вып.5. Петрозаводск: Кар НЦ РАН, 2013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Николай Клюев и ведуны русской крестьянской традиции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Сб. «Я певец славянский Клюев. Всероссийский праздник поэзии Н. Клюева. Петрозаводск: Карелия,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современного опыта работы по поиску этнографических данных, касающихся традиционной культуры локальных групп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Источники и методы изучения малых групп в этнографии: Сб. статей к 60-летию В.А. Козьмина / Под ред. И.И.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Верняева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и А.Г. Новожилова Историческая этнография.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Вып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</w:t>
            </w:r>
            <w:r w:rsidRPr="009D595B">
              <w:rPr>
                <w:rFonts w:ascii="Times New Roman" w:hAnsi="Times New Roman" w:cs="Times New Roman"/>
                <w:lang w:val="en-US"/>
              </w:rPr>
              <w:t>IV</w:t>
            </w:r>
            <w:r w:rsidRPr="009D595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D595B">
              <w:rPr>
                <w:rFonts w:ascii="Times New Roman" w:hAnsi="Times New Roman" w:cs="Times New Roman"/>
              </w:rPr>
              <w:t>СПб.: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СПбГУ, 2010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Святочные периоды в календаре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Фольклор и этнография. К девяностолетию со дня рождения К.В. Чистова. </w:t>
            </w:r>
            <w:proofErr w:type="gramStart"/>
            <w:r w:rsidRPr="009D595B">
              <w:rPr>
                <w:rFonts w:ascii="Times New Roman" w:hAnsi="Times New Roman" w:cs="Times New Roman"/>
              </w:rPr>
              <w:t>СПб.: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МАЭ РАН,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Старинная деревня </w:t>
            </w:r>
            <w:proofErr w:type="spellStart"/>
            <w:r w:rsidRPr="009D595B">
              <w:rPr>
                <w:sz w:val="20"/>
                <w:szCs w:val="20"/>
              </w:rPr>
              <w:t>Нюхчезеро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Особо охраняемые природные территории в ХХ</w:t>
            </w:r>
            <w:r w:rsidRPr="009D595B">
              <w:rPr>
                <w:rFonts w:ascii="Times New Roman" w:hAnsi="Times New Roman" w:cs="Times New Roman"/>
                <w:lang w:val="en-US"/>
              </w:rPr>
              <w:t>I</w:t>
            </w:r>
            <w:r w:rsidRPr="009D595B">
              <w:rPr>
                <w:rFonts w:ascii="Times New Roman" w:hAnsi="Times New Roman" w:cs="Times New Roman"/>
              </w:rPr>
              <w:t xml:space="preserve"> </w:t>
            </w:r>
            <w:r w:rsidRPr="009D595B">
              <w:rPr>
                <w:rFonts w:ascii="Times New Roman" w:hAnsi="Times New Roman" w:cs="Times New Roman"/>
              </w:rPr>
              <w:lastRenderedPageBreak/>
              <w:t>веке: современное состояние и перспективы развития. Мат-</w:t>
            </w:r>
            <w:proofErr w:type="spellStart"/>
            <w:r w:rsidRPr="009D595B">
              <w:rPr>
                <w:rFonts w:ascii="Times New Roman" w:hAnsi="Times New Roman" w:cs="Times New Roman"/>
              </w:rPr>
              <w:t>лы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Всероссийской научно-практической конференции с международным участием, посвященной 20-летнему юбилею Национального парка  «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Водлозерский</w:t>
            </w:r>
            <w:proofErr w:type="spellEnd"/>
            <w:r w:rsidRPr="009D595B">
              <w:rPr>
                <w:rFonts w:ascii="Times New Roman" w:hAnsi="Times New Roman" w:cs="Times New Roman"/>
              </w:rPr>
              <w:t>» 1-3 июня 2011 г., Петрозаводск: Кар НЦ РАН,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«</w:t>
            </w:r>
            <w:proofErr w:type="spellStart"/>
            <w:r w:rsidRPr="009D595B">
              <w:rPr>
                <w:sz w:val="20"/>
                <w:szCs w:val="20"/>
              </w:rPr>
              <w:t>Околоцерковные</w:t>
            </w:r>
            <w:proofErr w:type="spellEnd"/>
            <w:r w:rsidRPr="009D595B">
              <w:rPr>
                <w:sz w:val="20"/>
                <w:szCs w:val="20"/>
              </w:rPr>
              <w:t>»  способы диагностики и самолечения сглаза и «оговора» у православного населения современной России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  <w:lang w:val="en-US"/>
              </w:rPr>
              <w:t>IX</w:t>
            </w:r>
            <w:r w:rsidRPr="009D595B">
              <w:rPr>
                <w:rFonts w:ascii="Times New Roman" w:hAnsi="Times New Roman" w:cs="Times New Roman"/>
              </w:rPr>
              <w:t xml:space="preserve"> Конгресса этнографов и антропологов России. Тез. докладов. Петрозаводск 4-8 июля. Петрозаводск: Кар НЦ РАН, 2011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Основные компоненты святочной обрядности у народов Карелии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Русские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Энциклопедия Карелии. Т.</w:t>
            </w:r>
            <w:r w:rsidRPr="009D595B">
              <w:rPr>
                <w:rFonts w:ascii="Times New Roman" w:hAnsi="Times New Roman" w:cs="Times New Roman"/>
                <w:lang w:val="en-US"/>
              </w:rPr>
              <w:t>III</w:t>
            </w:r>
            <w:r w:rsidRPr="009D595B">
              <w:rPr>
                <w:rFonts w:ascii="Times New Roman" w:hAnsi="Times New Roman" w:cs="Times New Roman"/>
              </w:rPr>
              <w:t>. Петрозаводск: Петро Пресс, 2011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Сурхаско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Юго</w:t>
            </w:r>
            <w:proofErr w:type="spellEnd"/>
            <w:r w:rsidRPr="009D595B">
              <w:rPr>
                <w:sz w:val="20"/>
                <w:szCs w:val="20"/>
              </w:rPr>
              <w:t xml:space="preserve"> Юльевич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Харузины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Языческие святилища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Былички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Обонежья</w:t>
            </w:r>
            <w:proofErr w:type="spellEnd"/>
            <w:r w:rsidRPr="009D595B">
              <w:rPr>
                <w:sz w:val="20"/>
                <w:szCs w:val="20"/>
              </w:rPr>
              <w:t xml:space="preserve"> (опыт включенного наблюдения)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От конгресса к конгрессу. Материалы Второго Всероссийского конгресса фольклористов. Сборник докладов. Т. 2. / Сост. В.Е. Добровольская, А.Б.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9D595B">
              <w:rPr>
                <w:rFonts w:ascii="Times New Roman" w:hAnsi="Times New Roman" w:cs="Times New Roman"/>
              </w:rPr>
              <w:t>, А.С. Каргин. М.,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Этнографические сведения о вепсах в Научном архиве Карельского научного центра РАН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Вепсы и их культурное наследие: связь времен (памяти Р.П.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Лонина</w:t>
            </w:r>
            <w:proofErr w:type="spellEnd"/>
            <w:r w:rsidRPr="009D595B">
              <w:rPr>
                <w:rFonts w:ascii="Times New Roman" w:hAnsi="Times New Roman" w:cs="Times New Roman"/>
              </w:rPr>
              <w:t>). Петрозаводск: Кар НЦ РАН,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Несколько слов об особенностях экспедиционной работы в России в полевом сезоне 2010 года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PAX SONORIS: Научный журнал. -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Вып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IV-V. / Гл. ред. Е.М. Шишкина. – </w:t>
            </w:r>
            <w:proofErr w:type="gramStart"/>
            <w:r w:rsidRPr="009D595B">
              <w:rPr>
                <w:rFonts w:ascii="Times New Roman" w:hAnsi="Times New Roman" w:cs="Times New Roman"/>
              </w:rPr>
              <w:t>Астрахань.: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Полиграфком</w:t>
            </w:r>
            <w:proofErr w:type="spellEnd"/>
            <w:r w:rsidRPr="009D595B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Несколько замечаний по поводу этнической идентичности коренных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Этническая культура и ХХ</w:t>
            </w:r>
            <w:r w:rsidRPr="009D595B">
              <w:rPr>
                <w:rFonts w:ascii="Times New Roman" w:hAnsi="Times New Roman" w:cs="Times New Roman"/>
                <w:lang w:val="en-US"/>
              </w:rPr>
              <w:t>I</w:t>
            </w:r>
            <w:r w:rsidRPr="009D595B">
              <w:rPr>
                <w:rFonts w:ascii="Times New Roman" w:hAnsi="Times New Roman" w:cs="Times New Roman"/>
              </w:rPr>
              <w:t xml:space="preserve"> век. Мат. научно-практической конференции (15-16 апреля 2011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го</w:t>
            </w:r>
            <w:proofErr w:type="spellEnd"/>
            <w:r w:rsidRPr="009D595B">
              <w:rPr>
                <w:rFonts w:ascii="Times New Roman" w:hAnsi="Times New Roman" w:cs="Times New Roman"/>
              </w:rPr>
              <w:t>.). Петрозаводск: Петр ГУ, 2012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истории деревни </w:t>
            </w:r>
            <w:proofErr w:type="spellStart"/>
            <w:r w:rsidRPr="009D595B">
              <w:rPr>
                <w:sz w:val="20"/>
                <w:szCs w:val="20"/>
              </w:rPr>
              <w:t>Водлы</w:t>
            </w:r>
            <w:proofErr w:type="spellEnd"/>
            <w:r w:rsidRPr="009D595B">
              <w:rPr>
                <w:sz w:val="20"/>
                <w:szCs w:val="20"/>
              </w:rPr>
              <w:t xml:space="preserve"> и ее округи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В кн.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Монаховой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А.С. Дивная 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Водла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- земля. Ч.</w:t>
            </w:r>
            <w:r w:rsidRPr="009D595B">
              <w:rPr>
                <w:rFonts w:ascii="Times New Roman" w:hAnsi="Times New Roman" w:cs="Times New Roman"/>
                <w:lang w:val="en-US"/>
              </w:rPr>
              <w:t>II</w:t>
            </w:r>
            <w:r w:rsidRPr="009D595B">
              <w:rPr>
                <w:rFonts w:ascii="Times New Roman" w:hAnsi="Times New Roman" w:cs="Times New Roman"/>
              </w:rPr>
              <w:t>, М.: Вариант, 2012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Рецензия на работу А.С. </w:t>
            </w:r>
            <w:proofErr w:type="spellStart"/>
            <w:r w:rsidRPr="009D595B">
              <w:rPr>
                <w:sz w:val="20"/>
                <w:szCs w:val="20"/>
              </w:rPr>
              <w:t>Монаховой</w:t>
            </w:r>
            <w:proofErr w:type="spellEnd"/>
            <w:r w:rsidRPr="009D595B">
              <w:rPr>
                <w:sz w:val="20"/>
                <w:szCs w:val="20"/>
              </w:rPr>
              <w:t xml:space="preserve"> «Дивная </w:t>
            </w:r>
            <w:proofErr w:type="spellStart"/>
            <w:r w:rsidRPr="009D595B">
              <w:rPr>
                <w:sz w:val="20"/>
                <w:szCs w:val="20"/>
              </w:rPr>
              <w:t>Водла</w:t>
            </w:r>
            <w:proofErr w:type="spellEnd"/>
            <w:r w:rsidRPr="009D595B">
              <w:rPr>
                <w:sz w:val="20"/>
                <w:szCs w:val="20"/>
              </w:rPr>
              <w:t xml:space="preserve"> – земля»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Коренные народы Карелии: расселение и этническая специфика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Мат-</w:t>
            </w:r>
            <w:proofErr w:type="spellStart"/>
            <w:r w:rsidRPr="009D595B">
              <w:rPr>
                <w:rFonts w:ascii="Times New Roman" w:hAnsi="Times New Roman" w:cs="Times New Roman"/>
              </w:rPr>
              <w:t>лы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Международного симпозиума «Север в традиционных культурах и профессиональных композиторских школах» / Гл. редактор Л.Г.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Ковнацкая</w:t>
            </w:r>
            <w:proofErr w:type="spellEnd"/>
            <w:r w:rsidRPr="009D595B">
              <w:rPr>
                <w:rFonts w:ascii="Times New Roman" w:hAnsi="Times New Roman" w:cs="Times New Roman"/>
              </w:rPr>
              <w:t>. Петрозаводск: Петр ГУ, 2012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112E10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9D595B">
              <w:rPr>
                <w:sz w:val="20"/>
                <w:szCs w:val="20"/>
              </w:rPr>
              <w:t>Заонежские</w:t>
            </w:r>
            <w:proofErr w:type="spellEnd"/>
            <w:r w:rsidRPr="009D595B">
              <w:rPr>
                <w:sz w:val="20"/>
                <w:szCs w:val="20"/>
              </w:rPr>
              <w:t xml:space="preserve"> заговоры деревни </w:t>
            </w:r>
            <w:proofErr w:type="spellStart"/>
            <w:r w:rsidRPr="009D595B">
              <w:rPr>
                <w:sz w:val="20"/>
                <w:szCs w:val="20"/>
              </w:rPr>
              <w:t>Вицино</w:t>
            </w:r>
            <w:proofErr w:type="spellEnd"/>
            <w:r w:rsidRPr="009D595B">
              <w:rPr>
                <w:sz w:val="20"/>
                <w:szCs w:val="20"/>
              </w:rPr>
              <w:t xml:space="preserve"> (из современных расшифровок)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112E10" w:rsidRPr="009D595B" w:rsidRDefault="00112E10" w:rsidP="00112E10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PAX SONORIS: Научный журнал. –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Вып</w:t>
            </w:r>
            <w:proofErr w:type="spellEnd"/>
            <w:r w:rsidRPr="009D595B">
              <w:rPr>
                <w:rFonts w:ascii="Times New Roman" w:hAnsi="Times New Roman" w:cs="Times New Roman"/>
              </w:rPr>
              <w:t>. V</w:t>
            </w:r>
            <w:r w:rsidRPr="009D595B">
              <w:rPr>
                <w:rFonts w:ascii="Times New Roman" w:hAnsi="Times New Roman" w:cs="Times New Roman"/>
                <w:lang w:val="en-US"/>
              </w:rPr>
              <w:t>I</w:t>
            </w:r>
            <w:r w:rsidRPr="009D595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Гл.ред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Е.М.Шишкина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– Астрахань: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Полиграфком</w:t>
            </w:r>
            <w:proofErr w:type="spellEnd"/>
            <w:r w:rsidRPr="009D595B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«Дивная </w:t>
            </w:r>
            <w:proofErr w:type="spellStart"/>
            <w:r w:rsidRPr="009D595B">
              <w:rPr>
                <w:sz w:val="20"/>
                <w:szCs w:val="20"/>
              </w:rPr>
              <w:t>Водла</w:t>
            </w:r>
            <w:proofErr w:type="spellEnd"/>
            <w:r w:rsidRPr="009D595B">
              <w:rPr>
                <w:sz w:val="20"/>
                <w:szCs w:val="20"/>
              </w:rPr>
              <w:t xml:space="preserve">-земля» А.С. </w:t>
            </w:r>
            <w:proofErr w:type="spellStart"/>
            <w:proofErr w:type="gramStart"/>
            <w:r w:rsidRPr="009D595B">
              <w:rPr>
                <w:sz w:val="20"/>
                <w:szCs w:val="20"/>
              </w:rPr>
              <w:t>Монаховой</w:t>
            </w:r>
            <w:proofErr w:type="spellEnd"/>
            <w:r w:rsidRPr="009D595B">
              <w:rPr>
                <w:sz w:val="20"/>
                <w:szCs w:val="20"/>
              </w:rPr>
              <w:t xml:space="preserve">  –</w:t>
            </w:r>
            <w:proofErr w:type="gramEnd"/>
            <w:r w:rsidRPr="009D595B">
              <w:rPr>
                <w:sz w:val="20"/>
                <w:szCs w:val="20"/>
              </w:rPr>
              <w:t xml:space="preserve"> зеркало музыкальной и фольклорно-поэтической традиции </w:t>
            </w:r>
            <w:proofErr w:type="spellStart"/>
            <w:r w:rsidRPr="009D595B">
              <w:rPr>
                <w:sz w:val="20"/>
                <w:szCs w:val="20"/>
              </w:rPr>
              <w:t>Пудожского</w:t>
            </w:r>
            <w:proofErr w:type="spellEnd"/>
            <w:r w:rsidRPr="009D595B">
              <w:rPr>
                <w:sz w:val="20"/>
                <w:szCs w:val="20"/>
              </w:rPr>
              <w:t xml:space="preserve"> края второй половины ХХ – начала </w:t>
            </w:r>
            <w:r w:rsidRPr="009D595B">
              <w:rPr>
                <w:sz w:val="20"/>
                <w:szCs w:val="20"/>
                <w:lang w:val="en-US"/>
              </w:rPr>
              <w:t>XXI</w:t>
            </w:r>
            <w:r w:rsidRPr="009D595B">
              <w:rPr>
                <w:sz w:val="20"/>
                <w:szCs w:val="20"/>
              </w:rPr>
              <w:t xml:space="preserve"> в.)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Из опыта </w:t>
            </w:r>
            <w:proofErr w:type="spellStart"/>
            <w:r w:rsidRPr="009D595B">
              <w:rPr>
                <w:sz w:val="20"/>
                <w:szCs w:val="20"/>
              </w:rPr>
              <w:t>Водлозерской</w:t>
            </w:r>
            <w:proofErr w:type="spellEnd"/>
            <w:r w:rsidRPr="009D595B">
              <w:rPr>
                <w:sz w:val="20"/>
                <w:szCs w:val="20"/>
              </w:rPr>
              <w:t xml:space="preserve"> (комплексной) экспедиции 3-14 сентября </w:t>
            </w:r>
            <w:r w:rsidRPr="009D595B">
              <w:rPr>
                <w:sz w:val="20"/>
                <w:szCs w:val="20"/>
              </w:rPr>
              <w:lastRenderedPageBreak/>
              <w:t>2011г.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lastRenderedPageBreak/>
              <w:t xml:space="preserve">Полевые исследования и архивация </w:t>
            </w:r>
            <w:r w:rsidRPr="009D595B">
              <w:rPr>
                <w:rFonts w:ascii="Times New Roman" w:hAnsi="Times New Roman" w:cs="Times New Roman"/>
              </w:rPr>
              <w:lastRenderedPageBreak/>
              <w:t xml:space="preserve">фольклорных, и этнографических материалов. Мат. </w:t>
            </w:r>
            <w:r w:rsidRPr="009D595B">
              <w:rPr>
                <w:rFonts w:ascii="Times New Roman" w:hAnsi="Times New Roman" w:cs="Times New Roman"/>
                <w:lang w:val="en-US"/>
              </w:rPr>
              <w:t>V</w:t>
            </w:r>
            <w:r w:rsidRPr="009D595B">
              <w:rPr>
                <w:rFonts w:ascii="Times New Roman" w:hAnsi="Times New Roman" w:cs="Times New Roman"/>
              </w:rPr>
              <w:t xml:space="preserve"> научно-практического семинара. Петрозаводск 21-22 марта 2012 г. </w:t>
            </w:r>
            <w:proofErr w:type="gramStart"/>
            <w:r w:rsidRPr="009D595B">
              <w:rPr>
                <w:rFonts w:ascii="Times New Roman" w:hAnsi="Times New Roman" w:cs="Times New Roman"/>
              </w:rPr>
              <w:t>Петрозаводск.: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Кар НЦ РАН, 2012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Различия этнической специфики традиционной святочной обрядности карел, вепсов и русских 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Сб. тез. «Восток и Запад: этническая идентичность и традиционное музыкальное наследие как диалог цивилизаций и культур» Астрахань, 2013.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Комплексная этнографо-антропологическая экспедиция 2012 года на озеро </w:t>
            </w:r>
            <w:proofErr w:type="spellStart"/>
            <w:r w:rsidRPr="009D595B">
              <w:rPr>
                <w:sz w:val="20"/>
                <w:szCs w:val="20"/>
              </w:rPr>
              <w:t>Водлозеро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Методика полевых работ и архивация фольклорных, лингвистических и этнографических материалов. Мат. </w:t>
            </w:r>
            <w:r w:rsidRPr="009D595B">
              <w:rPr>
                <w:rFonts w:ascii="Times New Roman" w:hAnsi="Times New Roman" w:cs="Times New Roman"/>
                <w:lang w:val="en-US"/>
              </w:rPr>
              <w:t>VI</w:t>
            </w:r>
            <w:r w:rsidRPr="009D595B">
              <w:rPr>
                <w:rFonts w:ascii="Times New Roman" w:hAnsi="Times New Roman" w:cs="Times New Roman"/>
              </w:rPr>
              <w:t xml:space="preserve"> научно-практического семинара. Петрозаводск 27-28 марта 2013 г. </w:t>
            </w:r>
            <w:proofErr w:type="gramStart"/>
            <w:r w:rsidRPr="009D595B">
              <w:rPr>
                <w:rFonts w:ascii="Times New Roman" w:hAnsi="Times New Roman" w:cs="Times New Roman"/>
              </w:rPr>
              <w:t>Петрозаводск.: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Кар НЦ РАН, 2013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Различия  этнической  специфики  традиционной святочной обрядности карел, вепсов и русских 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PAX SONORIS. Научный журнал.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Вып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VII / Гл. ред. Е.М.  Шишкина. </w:t>
            </w:r>
            <w:proofErr w:type="gramStart"/>
            <w:r w:rsidRPr="009D595B">
              <w:rPr>
                <w:rFonts w:ascii="Times New Roman" w:hAnsi="Times New Roman" w:cs="Times New Roman"/>
              </w:rPr>
              <w:t>Астрахань.: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Полиграфком</w:t>
            </w:r>
            <w:proofErr w:type="spellEnd"/>
            <w:r w:rsidRPr="009D595B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Пространство народной музыки в современном мире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«PAX SONORIS». Научный журнал. -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Вып</w:t>
            </w:r>
            <w:proofErr w:type="spellEnd"/>
            <w:r w:rsidRPr="009D595B">
              <w:rPr>
                <w:rFonts w:ascii="Times New Roman" w:hAnsi="Times New Roman" w:cs="Times New Roman"/>
              </w:rPr>
              <w:t>. VIII / Гл. ред. Е.М. Шишкина. - Астрахань: ООО КПЦ «</w:t>
            </w:r>
            <w:proofErr w:type="spellStart"/>
            <w:r w:rsidRPr="009D595B">
              <w:rPr>
                <w:rFonts w:ascii="Times New Roman" w:hAnsi="Times New Roman" w:cs="Times New Roman"/>
              </w:rPr>
              <w:t>Полиграфком</w:t>
            </w:r>
            <w:proofErr w:type="spellEnd"/>
            <w:r w:rsidRPr="009D595B">
              <w:rPr>
                <w:rFonts w:ascii="Times New Roman" w:hAnsi="Times New Roman" w:cs="Times New Roman"/>
              </w:rPr>
              <w:t>», 2014.</w:t>
            </w: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Музыкально-акустический компонент святочных традиций народов Карелии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Групповая этническая и групповая локальная идентичность Карелии и сопредельных территорий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  <w:lang w:val="en-US"/>
              </w:rPr>
              <w:t>XI</w:t>
            </w:r>
            <w:r w:rsidRPr="009D595B">
              <w:rPr>
                <w:rFonts w:ascii="Times New Roman" w:hAnsi="Times New Roman" w:cs="Times New Roman"/>
              </w:rPr>
              <w:t xml:space="preserve"> Конгресс антропологов и этнологов России: Контакты и взаимодействие культур. Сб. материалов. Екатеринбург, 2-5 июля 2015 г. Отв. ред. / В.А. Тишков, А.В. Головнев. – Москва; Екатеринбург: ИЭА РАН,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ИИиА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95B">
              <w:rPr>
                <w:rFonts w:ascii="Times New Roman" w:hAnsi="Times New Roman" w:cs="Times New Roman"/>
              </w:rPr>
              <w:t>УрО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РАН, 2015.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Н.А. Клюев и </w:t>
            </w:r>
            <w:proofErr w:type="spellStart"/>
            <w:r w:rsidRPr="009D595B">
              <w:rPr>
                <w:sz w:val="20"/>
                <w:szCs w:val="20"/>
              </w:rPr>
              <w:t>провидческо</w:t>
            </w:r>
            <w:proofErr w:type="spellEnd"/>
            <w:r w:rsidRPr="009D595B">
              <w:rPr>
                <w:sz w:val="20"/>
                <w:szCs w:val="20"/>
              </w:rPr>
              <w:t xml:space="preserve">-пророческие народные практики </w:t>
            </w:r>
            <w:proofErr w:type="spellStart"/>
            <w:r w:rsidRPr="009D595B">
              <w:rPr>
                <w:sz w:val="20"/>
                <w:szCs w:val="20"/>
              </w:rPr>
              <w:t>Обонежья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Науч. сб. «Я – посвященный от народа». Николай Клюев: Поэзия. Личность. Служение./ Отв. ред. В.А.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Доманский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D595B">
              <w:rPr>
                <w:rFonts w:ascii="Times New Roman" w:hAnsi="Times New Roman" w:cs="Times New Roman"/>
              </w:rPr>
              <w:t>СПб.,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Славянское и </w:t>
            </w:r>
            <w:proofErr w:type="spellStart"/>
            <w:r w:rsidRPr="009D595B">
              <w:rPr>
                <w:sz w:val="20"/>
                <w:szCs w:val="20"/>
              </w:rPr>
              <w:t>дославянское</w:t>
            </w:r>
            <w:proofErr w:type="spellEnd"/>
            <w:r w:rsidRPr="009D595B">
              <w:rPr>
                <w:sz w:val="20"/>
                <w:szCs w:val="20"/>
              </w:rPr>
              <w:t xml:space="preserve"> в названиях водных транспортных средств и традиционной </w:t>
            </w:r>
            <w:proofErr w:type="spellStart"/>
            <w:r w:rsidRPr="009D595B">
              <w:rPr>
                <w:sz w:val="20"/>
                <w:szCs w:val="20"/>
              </w:rPr>
              <w:t>лодкостроительной</w:t>
            </w:r>
            <w:proofErr w:type="spellEnd"/>
            <w:r w:rsidRPr="009D595B">
              <w:rPr>
                <w:sz w:val="20"/>
                <w:szCs w:val="20"/>
              </w:rPr>
              <w:t xml:space="preserve"> терминологии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и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7F3445" w:rsidRPr="009D595B">
                <w:rPr>
                  <w:rStyle w:val="a3"/>
                  <w:rFonts w:ascii="Times New Roman" w:hAnsi="Times New Roman" w:cs="Times New Roman"/>
                </w:rPr>
                <w:t>Материалы научной конференции «</w:t>
              </w:r>
              <w:proofErr w:type="spellStart"/>
              <w:r w:rsidR="007F3445" w:rsidRPr="009D595B">
                <w:rPr>
                  <w:rStyle w:val="a3"/>
                  <w:rFonts w:ascii="Times New Roman" w:hAnsi="Times New Roman" w:cs="Times New Roman"/>
                </w:rPr>
                <w:t>Бубриховские</w:t>
              </w:r>
              <w:proofErr w:type="spellEnd"/>
              <w:r w:rsidR="007F3445" w:rsidRPr="009D595B">
                <w:rPr>
                  <w:rStyle w:val="a3"/>
                  <w:rFonts w:ascii="Times New Roman" w:hAnsi="Times New Roman" w:cs="Times New Roman"/>
                </w:rPr>
                <w:t xml:space="preserve"> чтения: гуманитарные науки на Европейском Севере». Петрозаводск, 1–2 октября 2015 г.</w:t>
              </w:r>
            </w:hyperlink>
            <w:r w:rsidR="007F3445" w:rsidRPr="009D595B">
              <w:rPr>
                <w:rFonts w:ascii="Times New Roman" w:hAnsi="Times New Roman" w:cs="Times New Roman"/>
              </w:rPr>
              <w:t xml:space="preserve"> Петрозаводск [Электронный ресурс], 2015.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крестьянском </w:t>
            </w:r>
            <w:proofErr w:type="spellStart"/>
            <w:r w:rsidRPr="009D595B">
              <w:rPr>
                <w:sz w:val="20"/>
                <w:szCs w:val="20"/>
              </w:rPr>
              <w:t>лодкостроении</w:t>
            </w:r>
            <w:proofErr w:type="spell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>«</w:t>
            </w:r>
            <w:proofErr w:type="spellStart"/>
            <w:r w:rsidRPr="009D595B">
              <w:rPr>
                <w:rFonts w:ascii="Times New Roman" w:hAnsi="Times New Roman" w:cs="Times New Roman"/>
              </w:rPr>
              <w:t>Рябининские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чтения – 2015» Материалы </w:t>
            </w:r>
            <w:r w:rsidRPr="009D595B">
              <w:rPr>
                <w:rFonts w:ascii="Times New Roman" w:hAnsi="Times New Roman" w:cs="Times New Roman"/>
                <w:lang w:val="en-US"/>
              </w:rPr>
              <w:t>VII</w:t>
            </w:r>
            <w:r w:rsidRPr="009D595B">
              <w:rPr>
                <w:rFonts w:ascii="Times New Roman" w:hAnsi="Times New Roman" w:cs="Times New Roman"/>
              </w:rPr>
              <w:t xml:space="preserve"> конференции по изучению и актуализации культурного наследия </w:t>
            </w:r>
            <w:proofErr w:type="spellStart"/>
            <w:r w:rsidRPr="009D595B">
              <w:rPr>
                <w:rFonts w:ascii="Times New Roman" w:hAnsi="Times New Roman" w:cs="Times New Roman"/>
              </w:rPr>
              <w:t>Русскеого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 Севера / Отв. ред.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Т.Г.Иванова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D595B">
              <w:rPr>
                <w:rFonts w:ascii="Times New Roman" w:hAnsi="Times New Roman" w:cs="Times New Roman"/>
              </w:rPr>
              <w:t>Петрозаводск.: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ПетрГУ</w:t>
            </w:r>
            <w:proofErr w:type="spellEnd"/>
            <w:r w:rsidRPr="009D595B">
              <w:rPr>
                <w:rFonts w:ascii="Times New Roman" w:hAnsi="Times New Roman" w:cs="Times New Roman"/>
              </w:rPr>
              <w:t>, 2015.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 лодках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595B">
              <w:rPr>
                <w:rFonts w:ascii="Times New Roman" w:hAnsi="Times New Roman" w:cs="Times New Roman"/>
              </w:rPr>
              <w:t xml:space="preserve">Тезисы научной конференции "Теория и практика исследования этнокультурных комплексов", посвящённой 65-летию со дня рождения В.А. Козьмина. /Под ред. И.И. </w:t>
            </w:r>
            <w:proofErr w:type="spellStart"/>
            <w:r w:rsidRPr="009D595B">
              <w:rPr>
                <w:rFonts w:ascii="Times New Roman" w:hAnsi="Times New Roman" w:cs="Times New Roman"/>
              </w:rPr>
              <w:t>Верняева</w:t>
            </w:r>
            <w:proofErr w:type="spellEnd"/>
            <w:r w:rsidRPr="009D595B">
              <w:rPr>
                <w:rFonts w:ascii="Times New Roman" w:hAnsi="Times New Roman" w:cs="Times New Roman"/>
              </w:rPr>
              <w:t xml:space="preserve">, С.Б. Егорова, А.Г. Новожилова, Н.А. </w:t>
            </w:r>
            <w:r w:rsidRPr="009D595B">
              <w:rPr>
                <w:rFonts w:ascii="Times New Roman" w:hAnsi="Times New Roman" w:cs="Times New Roman"/>
              </w:rPr>
              <w:lastRenderedPageBreak/>
              <w:t xml:space="preserve">Попова </w:t>
            </w:r>
            <w:proofErr w:type="gramStart"/>
            <w:r w:rsidRPr="009D595B">
              <w:rPr>
                <w:rFonts w:ascii="Times New Roman" w:hAnsi="Times New Roman" w:cs="Times New Roman"/>
              </w:rPr>
              <w:t>СПб.:</w:t>
            </w:r>
            <w:proofErr w:type="gramEnd"/>
            <w:r w:rsidRPr="009D595B">
              <w:rPr>
                <w:rFonts w:ascii="Times New Roman" w:hAnsi="Times New Roman" w:cs="Times New Roman"/>
              </w:rPr>
              <w:t xml:space="preserve"> СПбГУ, 2015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  <w:p w:rsidR="007F3445" w:rsidRPr="007F3445" w:rsidRDefault="007F3445" w:rsidP="007F3445">
            <w:pPr>
              <w:spacing w:line="0" w:lineRule="atLeast"/>
              <w:ind w:righ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Карельские и вепсские черты в святочной обрядности русских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proofErr w:type="spellStart"/>
            <w:r w:rsidRPr="009D595B">
              <w:rPr>
                <w:sz w:val="20"/>
              </w:rPr>
              <w:t>ПетрГУ</w:t>
            </w:r>
            <w:proofErr w:type="spellEnd"/>
            <w:r w:rsidRPr="009D595B">
              <w:rPr>
                <w:sz w:val="20"/>
              </w:rPr>
              <w:t xml:space="preserve">, «Финно-угорское отделение. 1999. </w:t>
            </w:r>
            <w:hyperlink r:id="rId13" w:history="1">
              <w:r w:rsidRPr="009D595B">
                <w:rPr>
                  <w:rStyle w:val="a3"/>
                  <w:sz w:val="20"/>
                </w:rPr>
                <w:t>Mailto:finsdep@mainpgu.karelia.ru</w:t>
              </w:r>
            </w:hyperlink>
          </w:p>
        </w:tc>
        <w:tc>
          <w:tcPr>
            <w:tcW w:w="2884" w:type="dxa"/>
            <w:vMerge w:val="restart"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Интернет публикации</w:t>
            </w: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Заветные острова озера </w:t>
            </w:r>
            <w:proofErr w:type="spellStart"/>
            <w:r w:rsidRPr="009D595B">
              <w:rPr>
                <w:sz w:val="20"/>
                <w:szCs w:val="20"/>
              </w:rPr>
              <w:t>Водлозера</w:t>
            </w:r>
            <w:proofErr w:type="spellEnd"/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>Министерства природных ресурсов</w:t>
            </w:r>
          </w:p>
          <w:p w:rsidR="00112E10" w:rsidRPr="009D595B" w:rsidRDefault="00133427" w:rsidP="009D595B">
            <w:pPr>
              <w:pStyle w:val="31"/>
              <w:spacing w:line="0" w:lineRule="atLeast"/>
              <w:ind w:firstLine="0"/>
              <w:rPr>
                <w:sz w:val="20"/>
              </w:rPr>
            </w:pPr>
            <w:hyperlink r:id="rId14" w:history="1">
              <w:r w:rsidR="00112E10" w:rsidRPr="009D595B">
                <w:rPr>
                  <w:rStyle w:val="a3"/>
                  <w:sz w:val="20"/>
                </w:rPr>
                <w:t>Www.priroda.ru</w:t>
              </w:r>
            </w:hyperlink>
          </w:p>
          <w:p w:rsidR="00112E10" w:rsidRPr="009D595B" w:rsidRDefault="00112E10" w:rsidP="00645CD4">
            <w:pPr>
              <w:pStyle w:val="31"/>
              <w:spacing w:line="0" w:lineRule="atLeast"/>
              <w:ind w:firstLine="0"/>
              <w:rPr>
                <w:sz w:val="20"/>
              </w:rPr>
            </w:pPr>
            <w:proofErr w:type="spellStart"/>
            <w:r w:rsidRPr="009D595B">
              <w:rPr>
                <w:sz w:val="20"/>
              </w:rPr>
              <w:t>Нацпарк</w:t>
            </w:r>
            <w:proofErr w:type="spellEnd"/>
            <w:r w:rsidRPr="009D595B">
              <w:rPr>
                <w:sz w:val="20"/>
              </w:rPr>
              <w:t xml:space="preserve"> «</w:t>
            </w:r>
            <w:proofErr w:type="spellStart"/>
            <w:r w:rsidRPr="009D595B">
              <w:rPr>
                <w:sz w:val="20"/>
              </w:rPr>
              <w:t>Водлозерский</w:t>
            </w:r>
            <w:proofErr w:type="spellEnd"/>
            <w:r w:rsidRPr="009D595B">
              <w:rPr>
                <w:sz w:val="20"/>
              </w:rPr>
              <w:t xml:space="preserve">» </w:t>
            </w:r>
            <w:hyperlink r:id="rId15" w:history="1">
              <w:r w:rsidRPr="009D595B">
                <w:rPr>
                  <w:rStyle w:val="a3"/>
                  <w:sz w:val="20"/>
                </w:rPr>
                <w:t>Www.lynks.ru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Охота на медведей на </w:t>
            </w:r>
            <w:proofErr w:type="spellStart"/>
            <w:r w:rsidRPr="009D595B">
              <w:rPr>
                <w:sz w:val="20"/>
                <w:szCs w:val="20"/>
              </w:rPr>
              <w:t>Водлозере</w:t>
            </w:r>
            <w:proofErr w:type="spellEnd"/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 второй этнографической экспедиции Русского этнографического музея (на Кольский полуостров)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16" w:history="1">
              <w:r w:rsidR="007F3445" w:rsidRPr="009D595B">
                <w:rPr>
                  <w:rStyle w:val="a3"/>
                  <w:sz w:val="20"/>
                </w:rPr>
                <w:t>www.priroda.ru</w:t>
              </w:r>
            </w:hyperlink>
            <w:r w:rsidR="007F3445" w:rsidRPr="009D595B">
              <w:rPr>
                <w:sz w:val="20"/>
              </w:rPr>
              <w:t xml:space="preserve">, </w:t>
            </w:r>
            <w:hyperlink r:id="rId17" w:history="1">
              <w:r w:rsidR="007F3445" w:rsidRPr="00CB59F9">
                <w:rPr>
                  <w:rStyle w:val="a3"/>
                  <w:sz w:val="20"/>
                </w:rPr>
                <w:t>http://ppolikarpov.pt2000.spb.ru/Kolsky2004/Loginov.htm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Современная промысловая магия в Карелии </w:t>
            </w:r>
          </w:p>
        </w:tc>
        <w:tc>
          <w:tcPr>
            <w:tcW w:w="4500" w:type="dxa"/>
            <w:vMerge w:val="restart"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proofErr w:type="spellStart"/>
            <w:r w:rsidRPr="009D595B">
              <w:rPr>
                <w:sz w:val="20"/>
              </w:rPr>
              <w:t>АстрГУ</w:t>
            </w:r>
            <w:proofErr w:type="spellEnd"/>
            <w:r w:rsidRPr="009D595B">
              <w:rPr>
                <w:sz w:val="20"/>
              </w:rPr>
              <w:t>, фольклорный центр</w:t>
            </w:r>
            <w:r>
              <w:rPr>
                <w:sz w:val="20"/>
              </w:rPr>
              <w:t xml:space="preserve"> </w:t>
            </w:r>
          </w:p>
          <w:p w:rsidR="00112E10" w:rsidRPr="009D595B" w:rsidRDefault="00133427" w:rsidP="009D595B">
            <w:pPr>
              <w:pStyle w:val="31"/>
              <w:spacing w:line="0" w:lineRule="atLeast"/>
              <w:ind w:firstLine="0"/>
              <w:rPr>
                <w:sz w:val="20"/>
              </w:rPr>
            </w:pPr>
            <w:hyperlink r:id="rId18" w:history="1">
              <w:r w:rsidR="00112E10" w:rsidRPr="009D595B">
                <w:rPr>
                  <w:rStyle w:val="a3"/>
                  <w:sz w:val="20"/>
                </w:rPr>
                <w:t>http://www.astrasong.ru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12E10" w:rsidRPr="009D595B" w:rsidTr="007F3445">
        <w:tc>
          <w:tcPr>
            <w:tcW w:w="534" w:type="dxa"/>
            <w:shd w:val="clear" w:color="auto" w:fill="auto"/>
          </w:tcPr>
          <w:p w:rsidR="00112E10" w:rsidRPr="007F3445" w:rsidRDefault="00112E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112E10" w:rsidRPr="009D595B" w:rsidRDefault="00112E10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Современная любовная магия Карелии</w:t>
            </w:r>
          </w:p>
        </w:tc>
        <w:tc>
          <w:tcPr>
            <w:tcW w:w="4500" w:type="dxa"/>
            <w:vMerge/>
            <w:shd w:val="clear" w:color="auto" w:fill="auto"/>
          </w:tcPr>
          <w:p w:rsidR="00112E10" w:rsidRPr="009D595B" w:rsidRDefault="00112E10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  <w:lang w:val="en-US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12E10" w:rsidRPr="009D595B" w:rsidRDefault="00112E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133427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Обряды семейные. Обряды календарные. Обряды окказиональные. Обряды рекрутские.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  <w:lang w:val="en-US"/>
              </w:rPr>
            </w:pPr>
            <w:proofErr w:type="gramStart"/>
            <w:r w:rsidRPr="009D595B">
              <w:rPr>
                <w:sz w:val="20"/>
                <w:lang w:val="en-US"/>
              </w:rPr>
              <w:t>http</w:t>
            </w:r>
            <w:proofErr w:type="gramEnd"/>
            <w:r w:rsidRPr="009D595B">
              <w:rPr>
                <w:sz w:val="20"/>
                <w:lang w:val="en-US"/>
              </w:rPr>
              <w:t xml:space="preserve">: // </w:t>
            </w:r>
            <w:hyperlink r:id="rId19" w:history="1">
              <w:r w:rsidRPr="009D595B">
                <w:rPr>
                  <w:rStyle w:val="a3"/>
                  <w:sz w:val="20"/>
                  <w:lang w:val="en-US"/>
                </w:rPr>
                <w:t>www. Vottovaara.ru</w:t>
              </w:r>
            </w:hyperlink>
            <w:r w:rsidRPr="009D595B">
              <w:rPr>
                <w:sz w:val="20"/>
                <w:lang w:val="en-US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karelia</w:t>
            </w:r>
            <w:proofErr w:type="spellEnd"/>
            <w:r w:rsidRPr="009D595B">
              <w:rPr>
                <w:sz w:val="20"/>
                <w:lang w:val="en-US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obrad</w:t>
            </w:r>
            <w:proofErr w:type="spellEnd"/>
            <w:r w:rsidRPr="009D595B">
              <w:rPr>
                <w:sz w:val="20"/>
                <w:lang w:val="en-US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obrad</w:t>
            </w:r>
            <w:proofErr w:type="spellEnd"/>
            <w:r w:rsidRPr="009D595B">
              <w:rPr>
                <w:sz w:val="20"/>
                <w:lang w:val="en-US"/>
              </w:rPr>
              <w:t xml:space="preserve">/ main html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Об этнографической экспедиции Русского этнографического музея на Кольский полуостров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  <w:lang w:val="en-US"/>
              </w:rPr>
              <w:t>http</w:t>
            </w:r>
            <w:r w:rsidRPr="009D595B">
              <w:rPr>
                <w:sz w:val="20"/>
              </w:rPr>
              <w:t>://</w:t>
            </w:r>
            <w:proofErr w:type="spellStart"/>
            <w:r w:rsidRPr="009D595B">
              <w:rPr>
                <w:sz w:val="20"/>
                <w:lang w:val="en-US"/>
              </w:rPr>
              <w:t>yandex</w:t>
            </w:r>
            <w:proofErr w:type="spellEnd"/>
            <w:r w:rsidRPr="009D595B">
              <w:rPr>
                <w:sz w:val="20"/>
              </w:rPr>
              <w:t>.</w:t>
            </w:r>
            <w:proofErr w:type="spellStart"/>
            <w:r w:rsidRPr="009D595B">
              <w:rPr>
                <w:sz w:val="20"/>
                <w:lang w:val="en-US"/>
              </w:rPr>
              <w:t>ru</w:t>
            </w:r>
            <w:proofErr w:type="spellEnd"/>
            <w:r w:rsidRPr="009D595B">
              <w:rPr>
                <w:sz w:val="20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yandsearch</w:t>
            </w:r>
            <w:proofErr w:type="spellEnd"/>
            <w:r w:rsidRPr="009D595B">
              <w:rPr>
                <w:sz w:val="20"/>
              </w:rPr>
              <w:t>?</w:t>
            </w:r>
            <w:r w:rsidRPr="009D595B">
              <w:rPr>
                <w:sz w:val="20"/>
                <w:lang w:val="en-US"/>
              </w:rPr>
              <w:t>text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Информация Логинова К.К. о находках и открытия в текущем экспедиционном сезоне (2008, 2009, 2010 гг. и следующих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0" w:history="1">
              <w:r w:rsidR="007F3445" w:rsidRPr="009D595B">
                <w:rPr>
                  <w:rStyle w:val="a3"/>
                  <w:sz w:val="20"/>
                </w:rPr>
                <w:t>http://folk.pomorsu.ru/index.php?page=12_0и</w:t>
              </w:r>
            </w:hyperlink>
            <w:r w:rsidR="007F3445">
              <w:rPr>
                <w:sz w:val="20"/>
              </w:rPr>
              <w:t xml:space="preserve"> </w:t>
            </w:r>
          </w:p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1" w:tgtFrame="_blank" w:tooltip="http://folk.pomorsu.ru/index.php?page=current_news&amp;id_news=170" w:history="1">
              <w:r w:rsidR="007F3445" w:rsidRPr="009D595B">
                <w:rPr>
                  <w:rStyle w:val="a3"/>
                  <w:sz w:val="20"/>
                </w:rPr>
                <w:t>http://folk.pomorsu.ru/index.php?page=current_news&amp;am..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«Историческая справка о поселениях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 xml:space="preserve"> (география, топонимия, история, демография, фольклор и этнография)» 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2" w:history="1">
              <w:r w:rsidR="007F3445" w:rsidRPr="009D595B">
                <w:rPr>
                  <w:rStyle w:val="a3"/>
                  <w:sz w:val="20"/>
                </w:rPr>
                <w:t>http://www.vodlozero.ru/nauka/tradic/Vodlozero-village-history-ethnography.html</w:t>
              </w:r>
            </w:hyperlink>
            <w:r w:rsidR="007F3445" w:rsidRPr="009D595B">
              <w:rPr>
                <w:sz w:val="20"/>
              </w:rPr>
              <w:t xml:space="preserve"> 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Ответы на опрос редакции «Антропологический форум» в электронном разделе журнала "Антропологический форум" 2005, №7, 2007, №11, 2009,№13; 2011, №15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3" w:history="1">
              <w:r w:rsidR="007F3445" w:rsidRPr="009D595B">
                <w:rPr>
                  <w:rStyle w:val="a3"/>
                  <w:sz w:val="20"/>
                  <w:lang w:val="en-US"/>
                </w:rPr>
                <w:t>http</w:t>
              </w:r>
              <w:r w:rsidR="007F3445" w:rsidRPr="009D595B">
                <w:rPr>
                  <w:rStyle w:val="a3"/>
                  <w:sz w:val="20"/>
                </w:rPr>
                <w:t>://</w:t>
              </w:r>
              <w:proofErr w:type="spellStart"/>
              <w:r w:rsidR="007F3445" w:rsidRPr="009D595B">
                <w:rPr>
                  <w:rStyle w:val="a3"/>
                  <w:sz w:val="20"/>
                  <w:lang w:val="en-US"/>
                </w:rPr>
                <w:t>anthropologie</w:t>
              </w:r>
              <w:proofErr w:type="spellEnd"/>
              <w:r w:rsidR="007F3445" w:rsidRPr="009D595B">
                <w:rPr>
                  <w:rStyle w:val="a3"/>
                  <w:sz w:val="20"/>
                </w:rPr>
                <w:t>.</w:t>
              </w:r>
              <w:proofErr w:type="spellStart"/>
              <w:r w:rsidR="007F3445" w:rsidRPr="009D595B">
                <w:rPr>
                  <w:rStyle w:val="a3"/>
                  <w:sz w:val="20"/>
                  <w:lang w:val="en-US"/>
                </w:rPr>
                <w:t>kunstkamera</w:t>
              </w:r>
              <w:proofErr w:type="spellEnd"/>
              <w:r w:rsidR="007F3445" w:rsidRPr="009D595B">
                <w:rPr>
                  <w:rStyle w:val="a3"/>
                  <w:sz w:val="20"/>
                </w:rPr>
                <w:t>.</w:t>
              </w:r>
              <w:proofErr w:type="spellStart"/>
              <w:r w:rsidR="007F3445" w:rsidRPr="009D595B">
                <w:rPr>
                  <w:rStyle w:val="a3"/>
                  <w:sz w:val="20"/>
                  <w:lang w:val="en-US"/>
                </w:rPr>
                <w:t>ru</w:t>
              </w:r>
              <w:proofErr w:type="spellEnd"/>
              <w:r w:rsidR="007F3445" w:rsidRPr="009D595B">
                <w:rPr>
                  <w:rStyle w:val="a3"/>
                  <w:sz w:val="20"/>
                </w:rPr>
                <w:t>/05/9</w:t>
              </w:r>
              <w:r w:rsidR="007F3445" w:rsidRPr="009D595B">
                <w:rPr>
                  <w:rStyle w:val="a3"/>
                  <w:sz w:val="20"/>
                  <w:lang w:val="en-US"/>
                </w:rPr>
                <w:t>online</w:t>
              </w:r>
              <w:r w:rsidR="007F3445" w:rsidRPr="009D595B">
                <w:rPr>
                  <w:rStyle w:val="a3"/>
                  <w:sz w:val="20"/>
                </w:rPr>
                <w:t>/</w:t>
              </w:r>
            </w:hyperlink>
          </w:p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4" w:history="1">
              <w:r w:rsidR="007F3445" w:rsidRPr="009D595B">
                <w:rPr>
                  <w:rStyle w:val="a3"/>
                  <w:sz w:val="20"/>
                </w:rPr>
                <w:t>http://anthropologie.kunstkamera.ru/07/11online/</w:t>
              </w:r>
            </w:hyperlink>
            <w:r w:rsidR="007F3445" w:rsidRPr="009D595B">
              <w:rPr>
                <w:sz w:val="20"/>
              </w:rPr>
              <w:t xml:space="preserve"> </w:t>
            </w:r>
          </w:p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 </w:t>
            </w:r>
            <w:hyperlink r:id="rId25" w:history="1">
              <w:r w:rsidRPr="009D595B">
                <w:rPr>
                  <w:rStyle w:val="a3"/>
                  <w:sz w:val="20"/>
                </w:rPr>
                <w:t>http://anthropologie.kunstkamera.ru/07/13online/</w:t>
              </w:r>
            </w:hyperlink>
            <w:r w:rsidRPr="009D595B">
              <w:rPr>
                <w:sz w:val="20"/>
              </w:rPr>
              <w:t xml:space="preserve"> </w:t>
            </w:r>
          </w:p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</w:rPr>
              <w:t xml:space="preserve"> </w:t>
            </w:r>
            <w:hyperlink r:id="rId26" w:history="1">
              <w:r w:rsidRPr="009D595B">
                <w:rPr>
                  <w:rStyle w:val="a3"/>
                  <w:sz w:val="20"/>
                </w:rPr>
                <w:t>http://anthropologie.kunstkamera.ru/07/15online/</w:t>
              </w:r>
            </w:hyperlink>
            <w:hyperlink r:id="rId27" w:history="1"/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«</w:t>
            </w:r>
            <w:proofErr w:type="spellStart"/>
            <w:r w:rsidRPr="009D595B">
              <w:rPr>
                <w:sz w:val="20"/>
                <w:szCs w:val="20"/>
              </w:rPr>
              <w:t>Водлозерская</w:t>
            </w:r>
            <w:proofErr w:type="spellEnd"/>
            <w:r w:rsidRPr="009D595B">
              <w:rPr>
                <w:sz w:val="20"/>
                <w:szCs w:val="20"/>
              </w:rPr>
              <w:t xml:space="preserve"> комплексная антрополого-этнографическая и археологическая экспедиция (сентябрь 2011 года)»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7F3445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r w:rsidRPr="009D595B">
              <w:rPr>
                <w:sz w:val="20"/>
                <w:lang w:val="en-US"/>
              </w:rPr>
              <w:t>http</w:t>
            </w:r>
            <w:r w:rsidRPr="009D595B">
              <w:rPr>
                <w:sz w:val="20"/>
              </w:rPr>
              <w:t>://</w:t>
            </w:r>
            <w:r w:rsidRPr="009D595B">
              <w:rPr>
                <w:sz w:val="20"/>
                <w:lang w:val="en-US"/>
              </w:rPr>
              <w:t>www</w:t>
            </w:r>
            <w:r w:rsidRPr="009D595B">
              <w:rPr>
                <w:sz w:val="20"/>
              </w:rPr>
              <w:t>.</w:t>
            </w:r>
            <w:proofErr w:type="spellStart"/>
            <w:r w:rsidRPr="009D595B">
              <w:rPr>
                <w:sz w:val="20"/>
                <w:lang w:val="en-US"/>
              </w:rPr>
              <w:t>vodlozero</w:t>
            </w:r>
            <w:proofErr w:type="spellEnd"/>
            <w:r w:rsidRPr="009D595B">
              <w:rPr>
                <w:sz w:val="20"/>
              </w:rPr>
              <w:t>.</w:t>
            </w:r>
            <w:proofErr w:type="spellStart"/>
            <w:r w:rsidRPr="009D595B">
              <w:rPr>
                <w:sz w:val="20"/>
                <w:lang w:val="en-US"/>
              </w:rPr>
              <w:t>ru</w:t>
            </w:r>
            <w:proofErr w:type="spellEnd"/>
            <w:r w:rsidRPr="009D595B">
              <w:rPr>
                <w:sz w:val="20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nauka</w:t>
            </w:r>
            <w:proofErr w:type="spellEnd"/>
            <w:r w:rsidRPr="009D595B">
              <w:rPr>
                <w:sz w:val="20"/>
              </w:rPr>
              <w:t>/</w:t>
            </w:r>
            <w:proofErr w:type="spellStart"/>
            <w:r w:rsidRPr="009D595B">
              <w:rPr>
                <w:sz w:val="20"/>
                <w:lang w:val="en-US"/>
              </w:rPr>
              <w:t>tradic</w:t>
            </w:r>
            <w:proofErr w:type="spellEnd"/>
            <w:r w:rsidRPr="009D595B">
              <w:rPr>
                <w:sz w:val="20"/>
              </w:rPr>
              <w:t>/</w:t>
            </w:r>
            <w:r w:rsidRPr="009D595B">
              <w:rPr>
                <w:sz w:val="20"/>
                <w:lang w:val="en-US"/>
              </w:rPr>
              <w:t>anthropological</w:t>
            </w:r>
            <w:r w:rsidRPr="009D595B">
              <w:rPr>
                <w:sz w:val="20"/>
              </w:rPr>
              <w:t>-</w:t>
            </w:r>
            <w:r w:rsidRPr="009D595B">
              <w:rPr>
                <w:sz w:val="20"/>
                <w:lang w:val="en-US"/>
              </w:rPr>
              <w:t>expedition</w:t>
            </w:r>
            <w:r w:rsidRPr="009D595B">
              <w:rPr>
                <w:sz w:val="20"/>
              </w:rPr>
              <w:t>-2011.</w:t>
            </w:r>
            <w:r w:rsidRPr="009D595B">
              <w:rPr>
                <w:sz w:val="20"/>
                <w:lang w:val="en-US"/>
              </w:rPr>
              <w:t>html</w:t>
            </w:r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napToGrid w:val="0"/>
                <w:color w:val="000000"/>
                <w:sz w:val="20"/>
                <w:szCs w:val="20"/>
              </w:rPr>
              <w:t xml:space="preserve">Комплексная этнографо-антропологическая экспедиция 2012 года на озеро </w:t>
            </w:r>
            <w:proofErr w:type="spellStart"/>
            <w:r w:rsidRPr="009D595B">
              <w:rPr>
                <w:snapToGrid w:val="0"/>
                <w:color w:val="000000"/>
                <w:sz w:val="20"/>
                <w:szCs w:val="20"/>
              </w:rPr>
              <w:t>Водлозеро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28" w:history="1">
              <w:r w:rsidR="007F3445" w:rsidRPr="009D595B">
                <w:rPr>
                  <w:rStyle w:val="a3"/>
                  <w:sz w:val="20"/>
                </w:rPr>
                <w:t>http://www.vodlozero.ru/nauka/tradic/anthropological-expedition-2011.html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Кухня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  <w:lang w:val="en-US"/>
              </w:rPr>
            </w:pPr>
            <w:hyperlink r:id="rId29" w:tgtFrame="_blank" w:history="1">
              <w:r w:rsidR="007F3445" w:rsidRPr="009D595B">
                <w:rPr>
                  <w:rStyle w:val="a3"/>
                  <w:sz w:val="20"/>
                </w:rPr>
                <w:t>culturemap.</w:t>
              </w:r>
              <w:proofErr w:type="spellStart"/>
              <w:r w:rsidR="007F3445" w:rsidRPr="009D595B">
                <w:rPr>
                  <w:rStyle w:val="a3"/>
                  <w:sz w:val="20"/>
                </w:rPr>
                <w:t>ru</w:t>
              </w:r>
              <w:proofErr w:type="spellEnd"/>
            </w:hyperlink>
            <w:r w:rsidR="007F3445" w:rsidRPr="009D595B">
              <w:rPr>
                <w:rStyle w:val="b-serp-urlmark"/>
                <w:sz w:val="20"/>
              </w:rPr>
              <w:t>›</w:t>
            </w:r>
            <w:hyperlink r:id="rId30" w:tgtFrame="_blank" w:history="1">
              <w:r w:rsidR="007F3445" w:rsidRPr="009D595B">
                <w:rPr>
                  <w:rStyle w:val="a3"/>
                  <w:sz w:val="20"/>
                </w:rPr>
                <w:t>?</w:t>
              </w:r>
              <w:proofErr w:type="spellStart"/>
              <w:r w:rsidR="007F3445" w:rsidRPr="009D595B">
                <w:rPr>
                  <w:rStyle w:val="a3"/>
                  <w:sz w:val="20"/>
                </w:rPr>
                <w:t>region</w:t>
              </w:r>
              <w:proofErr w:type="spellEnd"/>
              <w:r w:rsidR="007F3445" w:rsidRPr="009D595B">
                <w:rPr>
                  <w:rStyle w:val="a3"/>
                  <w:sz w:val="20"/>
                </w:rPr>
                <w:t>=116&amp;topic=48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Различия  этнической  специфики  традиционной святочной обрядности карел, вепсов и русских в Карелии // PAX SONORIS. Научный журнал. </w:t>
            </w:r>
            <w:proofErr w:type="spellStart"/>
            <w:r w:rsidRPr="009D595B">
              <w:rPr>
                <w:sz w:val="20"/>
                <w:szCs w:val="20"/>
              </w:rPr>
              <w:t>Вып</w:t>
            </w:r>
            <w:proofErr w:type="spellEnd"/>
            <w:r w:rsidRPr="009D595B">
              <w:rPr>
                <w:sz w:val="20"/>
                <w:szCs w:val="20"/>
              </w:rPr>
              <w:t xml:space="preserve">. VII / Гл. ред. Е.М.  Шишкина. </w:t>
            </w:r>
            <w:proofErr w:type="gramStart"/>
            <w:r w:rsidRPr="009D595B">
              <w:rPr>
                <w:sz w:val="20"/>
                <w:szCs w:val="20"/>
              </w:rPr>
              <w:t>Астрахань.:</w:t>
            </w:r>
            <w:proofErr w:type="gramEnd"/>
            <w:r w:rsidRPr="009D595B">
              <w:rPr>
                <w:sz w:val="20"/>
                <w:szCs w:val="20"/>
              </w:rPr>
              <w:t xml:space="preserve"> </w:t>
            </w:r>
            <w:proofErr w:type="spellStart"/>
            <w:r w:rsidRPr="009D595B">
              <w:rPr>
                <w:sz w:val="20"/>
                <w:szCs w:val="20"/>
              </w:rPr>
              <w:t>Полиграфком</w:t>
            </w:r>
            <w:proofErr w:type="spellEnd"/>
            <w:r w:rsidRPr="009D595B">
              <w:rPr>
                <w:sz w:val="20"/>
                <w:szCs w:val="20"/>
              </w:rPr>
              <w:t>, 2013, С.21-30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rStyle w:val="b-serp-urlitem"/>
                <w:sz w:val="20"/>
              </w:rPr>
            </w:pPr>
            <w:hyperlink r:id="rId31" w:history="1">
              <w:r w:rsidR="007F3445" w:rsidRPr="009D595B">
                <w:rPr>
                  <w:rStyle w:val="a3"/>
                  <w:sz w:val="20"/>
                </w:rPr>
                <w:t>http://www.astrasong.ru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Традиционное и современное деревянное </w:t>
            </w:r>
            <w:proofErr w:type="spellStart"/>
            <w:r w:rsidRPr="009D595B">
              <w:rPr>
                <w:sz w:val="20"/>
                <w:szCs w:val="20"/>
              </w:rPr>
              <w:t>лодкостроение</w:t>
            </w:r>
            <w:proofErr w:type="spellEnd"/>
            <w:r w:rsidRPr="009D595B">
              <w:rPr>
                <w:sz w:val="20"/>
                <w:szCs w:val="20"/>
              </w:rPr>
              <w:t xml:space="preserve"> на </w:t>
            </w:r>
            <w:proofErr w:type="spellStart"/>
            <w:r w:rsidRPr="009D595B">
              <w:rPr>
                <w:sz w:val="20"/>
                <w:szCs w:val="20"/>
              </w:rPr>
              <w:t>Водлозере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32" w:history="1">
              <w:r w:rsidR="007F3445" w:rsidRPr="009D595B">
                <w:rPr>
                  <w:rStyle w:val="a3"/>
                  <w:sz w:val="20"/>
                </w:rPr>
                <w:t>http://www.vodlozero.ru/nauka/tradic/Vodlozero-village-history-ethnography.html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Славянское и </w:t>
            </w:r>
            <w:proofErr w:type="spellStart"/>
            <w:r w:rsidRPr="009D595B">
              <w:rPr>
                <w:sz w:val="20"/>
                <w:szCs w:val="20"/>
              </w:rPr>
              <w:t>дославянское</w:t>
            </w:r>
            <w:proofErr w:type="spellEnd"/>
            <w:r w:rsidRPr="009D595B">
              <w:rPr>
                <w:sz w:val="20"/>
                <w:szCs w:val="20"/>
              </w:rPr>
              <w:t xml:space="preserve"> в названиях водных транспортных средств и традиционной </w:t>
            </w:r>
            <w:proofErr w:type="spellStart"/>
            <w:r w:rsidRPr="009D595B">
              <w:rPr>
                <w:sz w:val="20"/>
                <w:szCs w:val="20"/>
              </w:rPr>
              <w:t>лодкостроительной</w:t>
            </w:r>
            <w:proofErr w:type="spellEnd"/>
            <w:r w:rsidRPr="009D595B">
              <w:rPr>
                <w:sz w:val="20"/>
                <w:szCs w:val="20"/>
              </w:rPr>
              <w:t xml:space="preserve"> терминологии </w:t>
            </w:r>
            <w:proofErr w:type="spellStart"/>
            <w:r w:rsidRPr="009D595B">
              <w:rPr>
                <w:sz w:val="20"/>
                <w:szCs w:val="20"/>
              </w:rPr>
              <w:t>Заонежья</w:t>
            </w:r>
            <w:proofErr w:type="spellEnd"/>
            <w:r w:rsidRPr="009D595B">
              <w:rPr>
                <w:sz w:val="20"/>
                <w:szCs w:val="20"/>
              </w:rPr>
              <w:t xml:space="preserve"> и </w:t>
            </w:r>
            <w:proofErr w:type="spellStart"/>
            <w:r w:rsidRPr="009D595B">
              <w:rPr>
                <w:sz w:val="20"/>
                <w:szCs w:val="20"/>
              </w:rPr>
              <w:t>Водлозерья</w:t>
            </w:r>
            <w:proofErr w:type="spellEnd"/>
            <w:r w:rsidRPr="009D595B">
              <w:rPr>
                <w:sz w:val="20"/>
                <w:szCs w:val="20"/>
              </w:rPr>
              <w:t xml:space="preserve"> // </w:t>
            </w:r>
            <w:hyperlink r:id="rId33" w:history="1">
              <w:r w:rsidRPr="009D595B">
                <w:rPr>
                  <w:rStyle w:val="a3"/>
                  <w:sz w:val="20"/>
                  <w:szCs w:val="20"/>
                </w:rPr>
                <w:t>Материалы научной конференции «</w:t>
              </w:r>
              <w:proofErr w:type="spellStart"/>
              <w:r w:rsidRPr="009D595B">
                <w:rPr>
                  <w:rStyle w:val="a3"/>
                  <w:sz w:val="20"/>
                  <w:szCs w:val="20"/>
                </w:rPr>
                <w:t>Бубриховские</w:t>
              </w:r>
              <w:proofErr w:type="spellEnd"/>
              <w:r w:rsidRPr="009D595B">
                <w:rPr>
                  <w:rStyle w:val="a3"/>
                  <w:sz w:val="20"/>
                  <w:szCs w:val="20"/>
                </w:rPr>
                <w:t xml:space="preserve"> чтения: гуманитарные науки на Европейском </w:t>
              </w:r>
              <w:r w:rsidRPr="009D595B">
                <w:rPr>
                  <w:rStyle w:val="a3"/>
                  <w:sz w:val="20"/>
                  <w:szCs w:val="20"/>
                </w:rPr>
                <w:lastRenderedPageBreak/>
                <w:t>Севере». Петрозаводск, 1–2 октября 2015 г.</w:t>
              </w:r>
            </w:hyperlink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sz w:val="20"/>
              </w:rPr>
            </w:pPr>
            <w:hyperlink r:id="rId34" w:tgtFrame="_blank" w:history="1">
              <w:proofErr w:type="spellStart"/>
              <w:r w:rsidR="007F3445" w:rsidRPr="009D595B">
                <w:rPr>
                  <w:rStyle w:val="a3"/>
                  <w:sz w:val="20"/>
                </w:rPr>
                <w:t>illhportal.krc.karelia.ru</w:t>
              </w:r>
            </w:hyperlink>
            <w:r w:rsidR="007F3445" w:rsidRPr="009D595B">
              <w:rPr>
                <w:rStyle w:val="serp-urlmark"/>
                <w:sz w:val="20"/>
              </w:rPr>
              <w:t>›</w:t>
            </w:r>
            <w:hyperlink r:id="rId35" w:tgtFrame="_blank" w:history="1">
              <w:r w:rsidR="007F3445" w:rsidRPr="009D595B">
                <w:rPr>
                  <w:rStyle w:val="a3"/>
                  <w:sz w:val="20"/>
                </w:rPr>
                <w:t>Публикации</w:t>
              </w:r>
              <w:proofErr w:type="spellEnd"/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F3445" w:rsidRPr="00133427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 xml:space="preserve">Рождественские гадания и обряды в Карелии. </w:t>
            </w:r>
            <w:r w:rsidRPr="009D595B">
              <w:rPr>
                <w:rStyle w:val="serp-urlitem"/>
                <w:sz w:val="20"/>
                <w:szCs w:val="20"/>
                <w:lang w:val="en-US"/>
              </w:rPr>
              <w:t>t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rStyle w:val="serp-urlitem"/>
                <w:sz w:val="20"/>
                <w:lang w:val="en-US"/>
              </w:rPr>
            </w:pPr>
            <w:hyperlink r:id="rId36" w:tgtFrame="_blank" w:history="1">
              <w:r w:rsidR="007F3445" w:rsidRPr="009D595B">
                <w:rPr>
                  <w:rStyle w:val="a3"/>
                  <w:b/>
                  <w:bCs/>
                  <w:sz w:val="20"/>
                  <w:lang w:val="en-US"/>
                </w:rPr>
                <w:t>karelinform</w:t>
              </w:r>
              <w:r w:rsidR="007F3445" w:rsidRPr="009D595B">
                <w:rPr>
                  <w:rStyle w:val="a3"/>
                  <w:sz w:val="20"/>
                  <w:lang w:val="en-US"/>
                </w:rPr>
                <w:t>.ru</w:t>
              </w:r>
            </w:hyperlink>
            <w:r w:rsidR="007F3445" w:rsidRPr="009D595B">
              <w:rPr>
                <w:rStyle w:val="serp-urlitem"/>
                <w:sz w:val="20"/>
                <w:lang w:val="en-US"/>
              </w:rPr>
              <w:t xml:space="preserve"> &gt; </w:t>
            </w:r>
            <w:r w:rsidR="007F3445" w:rsidRPr="009D595B">
              <w:rPr>
                <w:rStyle w:val="serp-urlitem"/>
                <w:sz w:val="20"/>
              </w:rPr>
              <w:t>Статьи</w:t>
            </w:r>
            <w:r w:rsidR="007F3445" w:rsidRPr="009D595B">
              <w:rPr>
                <w:rStyle w:val="serp-urlitem"/>
                <w:sz w:val="20"/>
                <w:lang w:val="en-US"/>
              </w:rPr>
              <w:t xml:space="preserve"> &gt; /</w:t>
            </w:r>
            <w:proofErr w:type="spellStart"/>
            <w:r w:rsidR="007F3445" w:rsidRPr="009D595B">
              <w:rPr>
                <w:rStyle w:val="serp-urlitem"/>
                <w:sz w:val="20"/>
                <w:lang w:val="en-US"/>
              </w:rPr>
              <w:t>buduschego_ne_bude</w:t>
            </w:r>
            <w:proofErr w:type="spellEnd"/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</w:tr>
      <w:tr w:rsidR="007F3445" w:rsidRPr="009D595B" w:rsidTr="007F3445">
        <w:tc>
          <w:tcPr>
            <w:tcW w:w="534" w:type="dxa"/>
            <w:shd w:val="clear" w:color="auto" w:fill="auto"/>
          </w:tcPr>
          <w:p w:rsidR="007F3445" w:rsidRPr="007F3445" w:rsidRDefault="007F3445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5857" w:type="dxa"/>
            <w:shd w:val="clear" w:color="auto" w:fill="auto"/>
          </w:tcPr>
          <w:p w:rsidR="007F3445" w:rsidRPr="009D595B" w:rsidRDefault="007F3445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9D595B">
              <w:rPr>
                <w:sz w:val="20"/>
                <w:szCs w:val="20"/>
              </w:rPr>
              <w:t>Традиционные магические специалисты/знающие народов Карелии</w:t>
            </w:r>
          </w:p>
        </w:tc>
        <w:tc>
          <w:tcPr>
            <w:tcW w:w="4500" w:type="dxa"/>
            <w:shd w:val="clear" w:color="auto" w:fill="auto"/>
          </w:tcPr>
          <w:p w:rsidR="007F3445" w:rsidRPr="009D595B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rStyle w:val="serp-urlitem"/>
                <w:sz w:val="20"/>
              </w:rPr>
            </w:pPr>
            <w:hyperlink r:id="rId37" w:history="1">
              <w:r w:rsidR="007F3445" w:rsidRPr="009D595B">
                <w:rPr>
                  <w:rStyle w:val="a3"/>
                  <w:sz w:val="20"/>
                </w:rPr>
                <w:t>http://www.vodlozero.ru/nauka/tradic/Vodlozero-village-history-ethnography.html</w:t>
              </w:r>
            </w:hyperlink>
          </w:p>
        </w:tc>
        <w:tc>
          <w:tcPr>
            <w:tcW w:w="2884" w:type="dxa"/>
            <w:vMerge/>
            <w:shd w:val="clear" w:color="auto" w:fill="auto"/>
          </w:tcPr>
          <w:p w:rsidR="007F3445" w:rsidRPr="009D595B" w:rsidRDefault="007F3445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83910" w:rsidRPr="009D595B" w:rsidTr="007F3445">
        <w:tc>
          <w:tcPr>
            <w:tcW w:w="534" w:type="dxa"/>
            <w:shd w:val="clear" w:color="auto" w:fill="auto"/>
          </w:tcPr>
          <w:p w:rsidR="00683910" w:rsidRPr="00683910" w:rsidRDefault="006839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10" w:rsidRPr="00683910" w:rsidRDefault="00683910" w:rsidP="009D595B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683910">
              <w:rPr>
                <w:sz w:val="20"/>
                <w:szCs w:val="20"/>
              </w:rPr>
              <w:t>Кубли</w:t>
            </w:r>
            <w:proofErr w:type="spellEnd"/>
            <w:r w:rsidRPr="0068391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857" w:type="dxa"/>
            <w:shd w:val="clear" w:color="auto" w:fill="auto"/>
          </w:tcPr>
          <w:p w:rsidR="00683910" w:rsidRPr="00683910" w:rsidRDefault="00683910" w:rsidP="00683910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Научная статья «</w:t>
            </w:r>
            <w:r w:rsidRPr="00683910">
              <w:rPr>
                <w:color w:val="000000" w:themeColor="text1"/>
                <w:sz w:val="20"/>
                <w:szCs w:val="20"/>
              </w:rPr>
              <w:t>Проблемы современной науки и образования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:rsidR="00683910" w:rsidRPr="00683910" w:rsidRDefault="00683910" w:rsidP="00683910">
            <w:pPr>
              <w:pStyle w:val="31"/>
              <w:snapToGrid w:val="0"/>
              <w:spacing w:line="0" w:lineRule="atLeast"/>
              <w:ind w:firstLine="0"/>
              <w:rPr>
                <w:rStyle w:val="a3"/>
                <w:sz w:val="20"/>
              </w:rPr>
            </w:pPr>
            <w:r w:rsidRPr="00683910">
              <w:rPr>
                <w:color w:val="000000" w:themeColor="text1"/>
                <w:sz w:val="20"/>
              </w:rPr>
              <w:t xml:space="preserve"> ВАК, 2018г. №7, с. 127</w:t>
            </w:r>
          </w:p>
        </w:tc>
        <w:tc>
          <w:tcPr>
            <w:tcW w:w="2884" w:type="dxa"/>
            <w:shd w:val="clear" w:color="auto" w:fill="auto"/>
          </w:tcPr>
          <w:p w:rsidR="00683910" w:rsidRPr="009D595B" w:rsidRDefault="006839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83910" w:rsidRPr="009D595B" w:rsidTr="007F3445">
        <w:tc>
          <w:tcPr>
            <w:tcW w:w="534" w:type="dxa"/>
            <w:shd w:val="clear" w:color="auto" w:fill="auto"/>
          </w:tcPr>
          <w:p w:rsidR="00683910" w:rsidRPr="00683910" w:rsidRDefault="00683910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10" w:rsidRPr="00683910" w:rsidRDefault="00133427" w:rsidP="00133427">
            <w:pPr>
              <w:spacing w:line="0" w:lineRule="atLeast"/>
              <w:rPr>
                <w:sz w:val="20"/>
                <w:szCs w:val="20"/>
                <w:highlight w:val="magenta"/>
              </w:rPr>
            </w:pPr>
            <w:r w:rsidRPr="00133427">
              <w:rPr>
                <w:sz w:val="20"/>
                <w:szCs w:val="20"/>
              </w:rPr>
              <w:t xml:space="preserve">Коноплева </w:t>
            </w:r>
            <w:r>
              <w:rPr>
                <w:sz w:val="20"/>
                <w:szCs w:val="20"/>
              </w:rPr>
              <w:t xml:space="preserve">О.А. </w:t>
            </w:r>
          </w:p>
        </w:tc>
        <w:tc>
          <w:tcPr>
            <w:tcW w:w="5857" w:type="dxa"/>
            <w:shd w:val="clear" w:color="auto" w:fill="auto"/>
          </w:tcPr>
          <w:p w:rsidR="00683910" w:rsidRPr="00133427" w:rsidRDefault="00133427" w:rsidP="00133427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133427">
              <w:rPr>
                <w:bCs w:val="0"/>
                <w:color w:val="000000"/>
                <w:sz w:val="20"/>
                <w:szCs w:val="20"/>
              </w:rPr>
              <w:t>Карельский колледж культуры и искусств: опыт подготовки специалистов для сферы творческих индустрий</w:t>
            </w:r>
            <w:r w:rsidRPr="001334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683910" w:rsidRPr="00133427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rStyle w:val="a3"/>
                <w:sz w:val="20"/>
              </w:rPr>
            </w:pPr>
            <w:r w:rsidRPr="00133427">
              <w:rPr>
                <w:color w:val="000000"/>
                <w:sz w:val="20"/>
              </w:rPr>
              <w:t xml:space="preserve">Педагогический вестник Карелии, №4, 26.12.2020 </w:t>
            </w:r>
            <w:hyperlink r:id="rId38" w:tgtFrame="_blank" w:history="1">
              <w:r w:rsidRPr="00133427">
                <w:rPr>
                  <w:rFonts w:eastAsia="Calibri"/>
                  <w:color w:val="1F4E79"/>
                  <w:sz w:val="20"/>
                  <w:u w:val="single"/>
                  <w:shd w:val="clear" w:color="auto" w:fill="FFFFFF"/>
                  <w:lang w:eastAsia="en-US"/>
                </w:rPr>
                <w:t>https://kiro-karelia.ru/institute/news/nov01-04-65</w:t>
              </w:r>
            </w:hyperlink>
          </w:p>
        </w:tc>
        <w:tc>
          <w:tcPr>
            <w:tcW w:w="2884" w:type="dxa"/>
            <w:shd w:val="clear" w:color="auto" w:fill="auto"/>
          </w:tcPr>
          <w:p w:rsidR="00683910" w:rsidRPr="009D595B" w:rsidRDefault="00683910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33427" w:rsidRPr="009D595B" w:rsidTr="007F3445">
        <w:tc>
          <w:tcPr>
            <w:tcW w:w="534" w:type="dxa"/>
            <w:shd w:val="clear" w:color="auto" w:fill="auto"/>
          </w:tcPr>
          <w:p w:rsidR="00133427" w:rsidRPr="00683910" w:rsidRDefault="00133427" w:rsidP="007F3445">
            <w:pPr>
              <w:pStyle w:val="a9"/>
              <w:numPr>
                <w:ilvl w:val="0"/>
                <w:numId w:val="2"/>
              </w:numPr>
              <w:spacing w:line="0" w:lineRule="atLeast"/>
              <w:ind w:left="0" w:right="34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33427" w:rsidRPr="00133427" w:rsidRDefault="00133427" w:rsidP="00133427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Шлихтова</w:t>
            </w:r>
            <w:proofErr w:type="spellEnd"/>
            <w:r>
              <w:rPr>
                <w:sz w:val="20"/>
                <w:szCs w:val="20"/>
              </w:rPr>
              <w:t xml:space="preserve">  О.В.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shd w:val="clear" w:color="auto" w:fill="auto"/>
          </w:tcPr>
          <w:p w:rsidR="00133427" w:rsidRPr="00133427" w:rsidRDefault="00133427" w:rsidP="00133427">
            <w:pPr>
              <w:spacing w:after="160" w:line="259" w:lineRule="auto"/>
              <w:jc w:val="both"/>
              <w:rPr>
                <w:bCs w:val="0"/>
                <w:color w:val="1F4E79"/>
                <w:sz w:val="20"/>
                <w:szCs w:val="20"/>
              </w:rPr>
            </w:pPr>
            <w:r w:rsidRPr="00133427">
              <w:rPr>
                <w:rFonts w:eastAsia="Calibri"/>
                <w:bCs w:val="0"/>
                <w:color w:val="000000"/>
                <w:sz w:val="20"/>
                <w:szCs w:val="20"/>
                <w:shd w:val="clear" w:color="auto" w:fill="F6F6F6"/>
                <w:lang w:eastAsia="en-US"/>
              </w:rPr>
              <w:t>Развитие творческих способностей учащихся специальности «Дизайн» посредством компьютерных технологий</w:t>
            </w:r>
            <w:r w:rsidRPr="00133427">
              <w:rPr>
                <w:bCs w:val="0"/>
                <w:color w:val="1F4E79"/>
                <w:sz w:val="20"/>
                <w:szCs w:val="20"/>
              </w:rPr>
              <w:t xml:space="preserve"> </w:t>
            </w:r>
          </w:p>
          <w:p w:rsidR="00133427" w:rsidRPr="00133427" w:rsidRDefault="00133427" w:rsidP="009D595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133427" w:rsidRPr="00133427" w:rsidRDefault="00133427" w:rsidP="009D595B">
            <w:pPr>
              <w:pStyle w:val="31"/>
              <w:snapToGrid w:val="0"/>
              <w:spacing w:line="0" w:lineRule="atLeast"/>
              <w:ind w:firstLine="0"/>
              <w:rPr>
                <w:rStyle w:val="a3"/>
                <w:sz w:val="20"/>
              </w:rPr>
            </w:pPr>
            <w:r w:rsidRPr="00133427">
              <w:rPr>
                <w:color w:val="000000"/>
                <w:sz w:val="20"/>
              </w:rPr>
              <w:t xml:space="preserve">Педагогический вестник Карелии, №4, 26.12.2020 </w:t>
            </w:r>
            <w:hyperlink r:id="rId39" w:tgtFrame="_blank" w:history="1">
              <w:r w:rsidRPr="00133427">
                <w:rPr>
                  <w:rFonts w:eastAsia="Calibri"/>
                  <w:color w:val="1F4E79"/>
                  <w:sz w:val="20"/>
                  <w:u w:val="single"/>
                  <w:shd w:val="clear" w:color="auto" w:fill="FFFFFF"/>
                  <w:lang w:eastAsia="en-US"/>
                </w:rPr>
                <w:t>https://kiro-karelia.ru/institute/news/nov01-04-65</w:t>
              </w:r>
            </w:hyperlink>
          </w:p>
        </w:tc>
        <w:tc>
          <w:tcPr>
            <w:tcW w:w="2884" w:type="dxa"/>
            <w:shd w:val="clear" w:color="auto" w:fill="auto"/>
          </w:tcPr>
          <w:p w:rsidR="00133427" w:rsidRPr="009D595B" w:rsidRDefault="00133427" w:rsidP="009D595B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105BF0" w:rsidRPr="00616B66" w:rsidRDefault="00105BF0" w:rsidP="00CC7278">
      <w:pPr>
        <w:rPr>
          <w:b/>
        </w:rPr>
      </w:pPr>
      <w:bookmarkStart w:id="0" w:name="_GoBack"/>
      <w:bookmarkEnd w:id="0"/>
    </w:p>
    <w:sectPr w:rsidR="00105BF0" w:rsidRPr="00616B66" w:rsidSect="00CE67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931AF"/>
    <w:multiLevelType w:val="hybridMultilevel"/>
    <w:tmpl w:val="79B0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32736"/>
    <w:multiLevelType w:val="hybridMultilevel"/>
    <w:tmpl w:val="F072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CE"/>
    <w:rsid w:val="00001ECE"/>
    <w:rsid w:val="00004218"/>
    <w:rsid w:val="00016E19"/>
    <w:rsid w:val="000323EF"/>
    <w:rsid w:val="00037789"/>
    <w:rsid w:val="00061D0A"/>
    <w:rsid w:val="0006219E"/>
    <w:rsid w:val="000816C4"/>
    <w:rsid w:val="000A4071"/>
    <w:rsid w:val="000A6B7F"/>
    <w:rsid w:val="000D084D"/>
    <w:rsid w:val="00100603"/>
    <w:rsid w:val="00105BF0"/>
    <w:rsid w:val="00112E10"/>
    <w:rsid w:val="00123474"/>
    <w:rsid w:val="00124CAE"/>
    <w:rsid w:val="00133427"/>
    <w:rsid w:val="00147A92"/>
    <w:rsid w:val="001626A5"/>
    <w:rsid w:val="0016539B"/>
    <w:rsid w:val="001715D3"/>
    <w:rsid w:val="0019449D"/>
    <w:rsid w:val="001C2622"/>
    <w:rsid w:val="001D1940"/>
    <w:rsid w:val="001D7493"/>
    <w:rsid w:val="001E1030"/>
    <w:rsid w:val="001E664C"/>
    <w:rsid w:val="002011B5"/>
    <w:rsid w:val="00212F39"/>
    <w:rsid w:val="00224AE2"/>
    <w:rsid w:val="00226482"/>
    <w:rsid w:val="00265935"/>
    <w:rsid w:val="002669AA"/>
    <w:rsid w:val="002802F3"/>
    <w:rsid w:val="0028689C"/>
    <w:rsid w:val="00286E12"/>
    <w:rsid w:val="00293A2A"/>
    <w:rsid w:val="002A23B9"/>
    <w:rsid w:val="002A4949"/>
    <w:rsid w:val="002B233B"/>
    <w:rsid w:val="002B5CFB"/>
    <w:rsid w:val="002C260F"/>
    <w:rsid w:val="002C4151"/>
    <w:rsid w:val="002D637A"/>
    <w:rsid w:val="00357B99"/>
    <w:rsid w:val="00361A7A"/>
    <w:rsid w:val="00372C60"/>
    <w:rsid w:val="00390DFF"/>
    <w:rsid w:val="003A569E"/>
    <w:rsid w:val="003C2BDF"/>
    <w:rsid w:val="003C71B1"/>
    <w:rsid w:val="00415EFB"/>
    <w:rsid w:val="00432A2B"/>
    <w:rsid w:val="0048396E"/>
    <w:rsid w:val="00485896"/>
    <w:rsid w:val="004B156F"/>
    <w:rsid w:val="004C4FF5"/>
    <w:rsid w:val="004D2CBA"/>
    <w:rsid w:val="004E1A77"/>
    <w:rsid w:val="004F1D4F"/>
    <w:rsid w:val="0052485E"/>
    <w:rsid w:val="0052532C"/>
    <w:rsid w:val="00527D2D"/>
    <w:rsid w:val="00535DB1"/>
    <w:rsid w:val="00540388"/>
    <w:rsid w:val="00550914"/>
    <w:rsid w:val="00585565"/>
    <w:rsid w:val="005A13A4"/>
    <w:rsid w:val="005E2C40"/>
    <w:rsid w:val="00616753"/>
    <w:rsid w:val="00623BB1"/>
    <w:rsid w:val="00645CD4"/>
    <w:rsid w:val="00657630"/>
    <w:rsid w:val="00664E94"/>
    <w:rsid w:val="00683910"/>
    <w:rsid w:val="006B47BE"/>
    <w:rsid w:val="006C1ECC"/>
    <w:rsid w:val="006E63A7"/>
    <w:rsid w:val="006E6709"/>
    <w:rsid w:val="007147BD"/>
    <w:rsid w:val="007252A5"/>
    <w:rsid w:val="00765051"/>
    <w:rsid w:val="00765A67"/>
    <w:rsid w:val="00766324"/>
    <w:rsid w:val="00771FBA"/>
    <w:rsid w:val="0077209F"/>
    <w:rsid w:val="007A1D3F"/>
    <w:rsid w:val="007A2E0D"/>
    <w:rsid w:val="007B5C02"/>
    <w:rsid w:val="007D318C"/>
    <w:rsid w:val="007D69E0"/>
    <w:rsid w:val="007D6E8A"/>
    <w:rsid w:val="007F3445"/>
    <w:rsid w:val="007F4D02"/>
    <w:rsid w:val="00826F44"/>
    <w:rsid w:val="00831B86"/>
    <w:rsid w:val="00856F02"/>
    <w:rsid w:val="00860EE2"/>
    <w:rsid w:val="008615D8"/>
    <w:rsid w:val="00863D42"/>
    <w:rsid w:val="008870A7"/>
    <w:rsid w:val="00890CDB"/>
    <w:rsid w:val="0089224D"/>
    <w:rsid w:val="008978B1"/>
    <w:rsid w:val="008E0BC0"/>
    <w:rsid w:val="00904455"/>
    <w:rsid w:val="009059EB"/>
    <w:rsid w:val="00925AC2"/>
    <w:rsid w:val="0094133A"/>
    <w:rsid w:val="00941491"/>
    <w:rsid w:val="00941E8B"/>
    <w:rsid w:val="00957237"/>
    <w:rsid w:val="009D0C6D"/>
    <w:rsid w:val="009D595B"/>
    <w:rsid w:val="009E063B"/>
    <w:rsid w:val="00A007CE"/>
    <w:rsid w:val="00A22B68"/>
    <w:rsid w:val="00A34983"/>
    <w:rsid w:val="00A408CF"/>
    <w:rsid w:val="00A466CE"/>
    <w:rsid w:val="00A47D26"/>
    <w:rsid w:val="00A64DE6"/>
    <w:rsid w:val="00A941DB"/>
    <w:rsid w:val="00AB0D15"/>
    <w:rsid w:val="00AB7A0D"/>
    <w:rsid w:val="00AC7403"/>
    <w:rsid w:val="00AE3052"/>
    <w:rsid w:val="00AF1E50"/>
    <w:rsid w:val="00B27184"/>
    <w:rsid w:val="00B531F0"/>
    <w:rsid w:val="00B61774"/>
    <w:rsid w:val="00B86540"/>
    <w:rsid w:val="00BB1FAC"/>
    <w:rsid w:val="00BB2781"/>
    <w:rsid w:val="00BB5232"/>
    <w:rsid w:val="00BB606F"/>
    <w:rsid w:val="00BC7906"/>
    <w:rsid w:val="00BF1549"/>
    <w:rsid w:val="00BF4BF3"/>
    <w:rsid w:val="00C211A1"/>
    <w:rsid w:val="00C43A15"/>
    <w:rsid w:val="00C63606"/>
    <w:rsid w:val="00C67471"/>
    <w:rsid w:val="00C85213"/>
    <w:rsid w:val="00C92CD8"/>
    <w:rsid w:val="00CA6944"/>
    <w:rsid w:val="00CB1710"/>
    <w:rsid w:val="00CB3632"/>
    <w:rsid w:val="00CC458B"/>
    <w:rsid w:val="00CC7278"/>
    <w:rsid w:val="00CE008E"/>
    <w:rsid w:val="00CE26A7"/>
    <w:rsid w:val="00CE67BE"/>
    <w:rsid w:val="00D33BAB"/>
    <w:rsid w:val="00D35178"/>
    <w:rsid w:val="00D4524A"/>
    <w:rsid w:val="00D50638"/>
    <w:rsid w:val="00D80682"/>
    <w:rsid w:val="00DA09E2"/>
    <w:rsid w:val="00DA6D3B"/>
    <w:rsid w:val="00DD3FCB"/>
    <w:rsid w:val="00E12175"/>
    <w:rsid w:val="00E25FA5"/>
    <w:rsid w:val="00E82748"/>
    <w:rsid w:val="00EA7AFA"/>
    <w:rsid w:val="00ED3995"/>
    <w:rsid w:val="00F071A9"/>
    <w:rsid w:val="00F07342"/>
    <w:rsid w:val="00F24163"/>
    <w:rsid w:val="00F26F56"/>
    <w:rsid w:val="00F424B8"/>
    <w:rsid w:val="00F544B3"/>
    <w:rsid w:val="00F624BC"/>
    <w:rsid w:val="00FB4478"/>
    <w:rsid w:val="00FC1BA9"/>
    <w:rsid w:val="00FC337E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88F13-3E96-4AC6-9EBE-698EBB0D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BE"/>
    <w:pPr>
      <w:spacing w:after="0" w:line="240" w:lineRule="auto"/>
    </w:pPr>
    <w:rPr>
      <w:bCs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63B"/>
    <w:pPr>
      <w:keepNext/>
      <w:numPr>
        <w:numId w:val="1"/>
      </w:numPr>
      <w:suppressAutoHyphens/>
      <w:jc w:val="center"/>
      <w:outlineLvl w:val="0"/>
    </w:pPr>
    <w:rPr>
      <w:bCs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260F"/>
  </w:style>
  <w:style w:type="character" w:styleId="a3">
    <w:name w:val="Hyperlink"/>
    <w:basedOn w:val="a0"/>
    <w:unhideWhenUsed/>
    <w:rsid w:val="004B156F"/>
    <w:rPr>
      <w:color w:val="0000FF" w:themeColor="hyperlink"/>
      <w:u w:val="single"/>
    </w:rPr>
  </w:style>
  <w:style w:type="paragraph" w:customStyle="1" w:styleId="a4">
    <w:name w:val="Знак Знак Знак"/>
    <w:basedOn w:val="a"/>
    <w:rsid w:val="00361A7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nolabel">
    <w:name w:val="nolabel"/>
    <w:basedOn w:val="a0"/>
    <w:rsid w:val="00100603"/>
  </w:style>
  <w:style w:type="paragraph" w:styleId="a5">
    <w:name w:val="header"/>
    <w:basedOn w:val="a"/>
    <w:link w:val="a6"/>
    <w:rsid w:val="002B5CFB"/>
    <w:pPr>
      <w:tabs>
        <w:tab w:val="center" w:pos="4677"/>
        <w:tab w:val="right" w:pos="9355"/>
      </w:tabs>
      <w:suppressAutoHyphens/>
    </w:pPr>
    <w:rPr>
      <w:bCs w:val="0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2B5CFB"/>
    <w:rPr>
      <w:color w:val="auto"/>
      <w:sz w:val="20"/>
      <w:szCs w:val="20"/>
      <w:lang w:eastAsia="ar-SA"/>
    </w:rPr>
  </w:style>
  <w:style w:type="paragraph" w:customStyle="1" w:styleId="a7">
    <w:name w:val="Стиль Верхний колонтитул + По ширине"/>
    <w:basedOn w:val="a5"/>
    <w:next w:val="a8"/>
    <w:rsid w:val="002B5CFB"/>
  </w:style>
  <w:style w:type="paragraph" w:styleId="11">
    <w:name w:val="index 1"/>
    <w:basedOn w:val="a"/>
    <w:next w:val="a"/>
    <w:autoRedefine/>
    <w:uiPriority w:val="99"/>
    <w:semiHidden/>
    <w:unhideWhenUsed/>
    <w:rsid w:val="002B5CFB"/>
    <w:pPr>
      <w:ind w:left="240" w:hanging="240"/>
    </w:pPr>
  </w:style>
  <w:style w:type="paragraph" w:styleId="a8">
    <w:name w:val="index heading"/>
    <w:basedOn w:val="a"/>
    <w:next w:val="11"/>
    <w:uiPriority w:val="99"/>
    <w:semiHidden/>
    <w:unhideWhenUsed/>
    <w:rsid w:val="002B5CFB"/>
    <w:rPr>
      <w:rFonts w:asciiTheme="majorHAnsi" w:eastAsiaTheme="majorEastAsia" w:hAnsiTheme="majorHAnsi" w:cstheme="majorBidi"/>
      <w:b/>
    </w:rPr>
  </w:style>
  <w:style w:type="paragraph" w:styleId="HTML">
    <w:name w:val="HTML Preformatted"/>
    <w:basedOn w:val="a"/>
    <w:link w:val="HTML0"/>
    <w:rsid w:val="00AE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052"/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063B"/>
    <w:rPr>
      <w:color w:val="auto"/>
      <w:szCs w:val="20"/>
      <w:lang w:eastAsia="ar-SA"/>
    </w:rPr>
  </w:style>
  <w:style w:type="paragraph" w:customStyle="1" w:styleId="31">
    <w:name w:val="Основной текст с отступом 31"/>
    <w:basedOn w:val="a"/>
    <w:rsid w:val="009E063B"/>
    <w:pPr>
      <w:suppressAutoHyphens/>
      <w:ind w:firstLine="720"/>
      <w:jc w:val="both"/>
    </w:pPr>
    <w:rPr>
      <w:bCs w:val="0"/>
      <w:sz w:val="26"/>
      <w:szCs w:val="20"/>
      <w:lang w:eastAsia="ar-SA"/>
    </w:rPr>
  </w:style>
  <w:style w:type="paragraph" w:customStyle="1" w:styleId="12">
    <w:name w:val="Обычный1"/>
    <w:rsid w:val="00DA6D3B"/>
    <w:pPr>
      <w:suppressAutoHyphens/>
      <w:snapToGrid w:val="0"/>
      <w:spacing w:before="100" w:after="100" w:line="240" w:lineRule="auto"/>
    </w:pPr>
    <w:rPr>
      <w:rFonts w:eastAsia="Arial"/>
      <w:color w:val="auto"/>
      <w:szCs w:val="20"/>
      <w:lang w:eastAsia="ar-SA"/>
    </w:rPr>
  </w:style>
  <w:style w:type="character" w:customStyle="1" w:styleId="b-serp-urlitem">
    <w:name w:val="b-serp-url__item"/>
    <w:basedOn w:val="a0"/>
    <w:rsid w:val="009D595B"/>
  </w:style>
  <w:style w:type="character" w:customStyle="1" w:styleId="b-serp-urlmark">
    <w:name w:val="b-serp-url__mark"/>
    <w:basedOn w:val="a0"/>
    <w:rsid w:val="009D595B"/>
  </w:style>
  <w:style w:type="character" w:customStyle="1" w:styleId="serp-urlitem">
    <w:name w:val="serp-url__item"/>
    <w:basedOn w:val="a0"/>
    <w:rsid w:val="009D595B"/>
  </w:style>
  <w:style w:type="character" w:customStyle="1" w:styleId="serp-urlmark">
    <w:name w:val="serp-url__mark"/>
    <w:basedOn w:val="a0"/>
    <w:rsid w:val="009D595B"/>
  </w:style>
  <w:style w:type="paragraph" w:styleId="a9">
    <w:name w:val="List Paragraph"/>
    <w:basedOn w:val="a"/>
    <w:uiPriority w:val="34"/>
    <w:qFormat/>
    <w:rsid w:val="007F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644257" TargetMode="External"/><Relationship Id="rId13" Type="http://schemas.openxmlformats.org/officeDocument/2006/relationships/hyperlink" Target="mailto:finsdep@mainpgu.karelia.ru" TargetMode="External"/><Relationship Id="rId18" Type="http://schemas.openxmlformats.org/officeDocument/2006/relationships/hyperlink" Target="http://www.astrasong.ru/" TargetMode="External"/><Relationship Id="rId26" Type="http://schemas.openxmlformats.org/officeDocument/2006/relationships/hyperlink" Target="http://anthropologie.kunstkamera.ru/07/15online/" TargetMode="External"/><Relationship Id="rId39" Type="http://schemas.openxmlformats.org/officeDocument/2006/relationships/hyperlink" Target="https://kiro-karelia.ru/institute/news/nov01-04-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k.com/away.php?to=http%3A%2F%2Ffolk.pomorsu.ru%2Findex.php%3Fpage%3Dcurrent_news%26id_news%3D170&amp;post=-15971141_1155" TargetMode="External"/><Relationship Id="rId34" Type="http://schemas.openxmlformats.org/officeDocument/2006/relationships/hyperlink" Target="http://yandex.ru/clck/jsredir?from=yandex.ru%3Bsearch%2F%3Bweb%3B%3B&amp;text=&amp;etext=940.4NVtY2wThCYoXK7Ft0azNqMjfFNWI9n9O-zMUkbNatZuK9Y540pdFtCVasfONWTeaeJXDelA5yCpOOg-mUpvezAXRo1GLySm_DUA3h6at7M.2c9da1e6cbfa919a6e03ddfa3527260a54a94a5d&amp;uuid=&amp;state=PEtFfuTeVD4jaxywoSUvtNlVVIL6S3yQb4iND2fUWLGvv-j8lMFOwWQCPV_EQqt8&amp;data=UlNrNmk5WktYejR0eWJFYk1LdmtxZ2NGaWlZZ3I4ZTJHY3hHVVZGTThFano1enJ6VXI2eUl4ZndnTE9pRU5UUUF3NmRzTlZRNUZIbXM0bUhOVjY0LTRGbllUZFJLLTNhdnNaeF9zLTVZaklZdU40VmRtMUd5QQ&amp;b64e=2&amp;sign=5d2a875b8d33c526bc2ba92c2e317037&amp;keyno=0&amp;cst=AiuY0DBWFJ5Hyx_fyvalFA4bohLXi2xGg5VIIuqWBXshLTkd9hjZd4eaRqjI66rxNyVgtXAfT-MZazrqUUfNLAwir4WC6woYoPsQ5Ct21-OnlgO6EhoFP09bpTRjyYOfssIuw8VThMKYlrh1GmaP3DVhT8G-sdDyJeKfLIv_MhCk65U8Oo668NXZZmkpzE-APnAwWhumv18kc3UWiW-9yKuVUdn-5_SDGL2mWa1mJ81siaNRkzSkyyGKxd06XNP3BprAUX-vtMqcZJ-qq5dCq96G7sx6cPzy9IO7S9ONN27ibUMq00DmslqJqJz1Ytr6hKIOC14900e1H562Pn9C-ytq_N9kO4FaAze2FKw3FTz533yVzIuJnixWNGZB1INABh5v_NU5AGRsl8lmgcwdww&amp;ref=orjY4mGPRjk5boDnW0uvlrrd71vZw9kpVilIwakAkOSMw3PSYDospfLmcGFMyc2TyyN4foQszNYq0dV9WNqK2vgCd0RE8mTIQo3x05cvQbG45oP_SYgefHh6l6RSXmFibE6oJD0H-q2mg6tY3DEgm4enrasXLnZUdAPcvD1xgx9ZYdb0aFf5dyffQL0kY3x7uZHxiPeS7u_CderLGvPqp6q3QhIKKUl_hH9NlBUtFzBPRFDyGcf0PA_qtOD7DzHBOuvNYKLo-6g-LbRgG7BtRMMKNwxDcN9bFNusowDoRHLeGOWTvVIvrQ&amp;l10n=ru&amp;cts=1453365665501&amp;mc=2.4659573209491747" TargetMode="External"/><Relationship Id="rId7" Type="http://schemas.openxmlformats.org/officeDocument/2006/relationships/hyperlink" Target="http://stranatalantov.com/publications/2429.html" TargetMode="External"/><Relationship Id="rId12" Type="http://schemas.openxmlformats.org/officeDocument/2006/relationships/hyperlink" Target="http://illhportal.krc.karelia.ru/publ.php?id=13644&amp;plang=r" TargetMode="External"/><Relationship Id="rId17" Type="http://schemas.openxmlformats.org/officeDocument/2006/relationships/hyperlink" Target="http://ppolikarpov.pt2000.spb.ru/Kolsky2004/Loginov.htm" TargetMode="External"/><Relationship Id="rId25" Type="http://schemas.openxmlformats.org/officeDocument/2006/relationships/hyperlink" Target="http://anthropologie.kunstkamera.ru/07/13online/" TargetMode="External"/><Relationship Id="rId33" Type="http://schemas.openxmlformats.org/officeDocument/2006/relationships/hyperlink" Target="http://illhportal.krc.karelia.ru/publ.php?id=13644&amp;plang=r" TargetMode="External"/><Relationship Id="rId38" Type="http://schemas.openxmlformats.org/officeDocument/2006/relationships/hyperlink" Target="https://kiro-karelia.ru/institute/news/nov01-04-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iroda.ru/" TargetMode="External"/><Relationship Id="rId20" Type="http://schemas.openxmlformats.org/officeDocument/2006/relationships/hyperlink" Target="http://folk.pomorsu.ru/index.php?page=12_0&#1080;" TargetMode="External"/><Relationship Id="rId29" Type="http://schemas.openxmlformats.org/officeDocument/2006/relationships/hyperlink" Target="http://www.culturemap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iro-karelia.ru/activity/journal/nomera/4-48" TargetMode="External"/><Relationship Id="rId11" Type="http://schemas.openxmlformats.org/officeDocument/2006/relationships/hyperlink" Target="http://folk.pomorsu.ru/" TargetMode="External"/><Relationship Id="rId24" Type="http://schemas.openxmlformats.org/officeDocument/2006/relationships/hyperlink" Target="http://anthropologie.kunstkamera.ru/07/11online/" TargetMode="External"/><Relationship Id="rId32" Type="http://schemas.openxmlformats.org/officeDocument/2006/relationships/hyperlink" Target="http://www.vodlozero.ru/nauka/tradic/Vodlozero-village-history-ethnography.html" TargetMode="External"/><Relationship Id="rId37" Type="http://schemas.openxmlformats.org/officeDocument/2006/relationships/hyperlink" Target="http://www.vodlozero.ru/nauka/tradic/Vodlozero-village-history-ethnography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kiro-karelia.ru/activity/journal/nomera/2-38" TargetMode="External"/><Relationship Id="rId15" Type="http://schemas.openxmlformats.org/officeDocument/2006/relationships/hyperlink" Target="http://www.lynks.ru/" TargetMode="External"/><Relationship Id="rId23" Type="http://schemas.openxmlformats.org/officeDocument/2006/relationships/hyperlink" Target="http://anthropologie.kunstkamera.ru/05/9online/" TargetMode="External"/><Relationship Id="rId28" Type="http://schemas.openxmlformats.org/officeDocument/2006/relationships/hyperlink" Target="http://www.vodlozero.ru/nauka/tradic/anthropological-expedition-2011.html" TargetMode="External"/><Relationship Id="rId36" Type="http://schemas.openxmlformats.org/officeDocument/2006/relationships/hyperlink" Target="http://yandex.ru/clck/jsredir?from=yandex.ru%3Bsearch%2F%3Bweb%3B%3B&amp;text=&amp;etext=979.dFqCNmlQr-_pYVP5Ei7tKDzS6cN-ZUo6Mwf7Os_GBdHhyjjLaMoavICuEbswLYm8c5dZ21DbeJSq17sOIxfkFeg-4YY9kZhw6P2UNvEI6bIVj9bKKDklEGpntDZzEpgHTX56UHZnkb_Oi0LRnA8qdzWr0CAvVojzQ9BxXrJF22hmt0AfaG8gwucdZZn_A1pY.b37f1af2a8d5a785b4b92b92fe28fcf0bae8bc66&amp;uuid=&amp;state=PEtFfuTeVD4jaxywoSUvtNlVVIL6S3yQ0eL-KRksnRFetzHgl8sU5u5XKwtZDO6p&amp;data=UlNrNmk5WktYejR0eWJFYk1LdmtxbEQ3RUNoaTgzN3E1XzNqdHQtVk1EMHc0ZHlZTl9XOE93QnFwWU5MY2w4Nkl0YVBQb0ZwNkdsNTdKTmZJSWI2SUw0UUFfMVZqeGE0&amp;b64e=2&amp;sign=191a1cbf720014b9a41dd8696038f7f2&amp;keyno=0&amp;cst=AiuY0DBWFJ5Hyx_fyvalFHWHWXhK9QQpGZrIiLJSoA9Orm7Wlkij2idcHelAhqqFwF_Z5ID--7EoucXoVX-E5OzECJkqnFjJZxfduCob0tmAzp-gGDAr-8uvbY8bXBgqDHlj9mEtF-hb8pWqJQl7QgKSOSQ8LlaHYZkkJGIr5y5PVffHI1WTftF1A4ivO7fJ-1-VIrvS7Pyy0pQYVPOAPePsy9h0xPv9HlUSeysR1KI7DR-YvMrkO9s5I6oSFz8g-D6PJdjffyAQKvAcG8WZnUjtAbYd_ZG5VwlwK5rHKpgCtgBOM6NlTQyx85yG7iJIJluT4Ue9OBeDdtBUjL1a8gDrYJkVaSMvyNMiLPYrHPDiIyIKrNOzpVHrdz0mm8ci9IfQsJw4sQlAAsMgrr8znS_fEtJi5RDG-tLgnxJUYUljUZPk_UNqFtl7Vo8vJSLMa0-qXfw583M&amp;ref=orjY4mGPRjk5boDnW0uvlrrd71vZw9kp8JyE37UOB7j8AjVFiSsX1fcgdb6zyEKxuw_S2bhngh4YKUiDWVtJE5eRIF-78F27JyqP4-bc_qCvpVlJLkKsuXDYsurL-11_2SxHJGbfnRVav955-USwAvhRO-NJlhC5e9DLCDr5HfV6R9sctujxcjd44WKo2LNHNholl3_KBBcFQ8f-zKMSNromUtKuIDYUTDMQfNAEP8-uDXA0rGVgkUDV9ydpU4j5kAmg3ya2dw60IUzEcgCCehIzxu1D94P-OZWxytz6wrhznXd4wnJyZbeuDc-TBpZ4_5mCal9qoaMJomZ5PY8L5FXxTvGjrD0xamDbjoXCrtU1U50uEjTDpbEeKRulQz_YiBN1F65WfB7be--VUtP7vp8YrMiQgHE_aY8JEKpaHsp0uGtxo0COJxKi8wvl6rnPukMM_6MyejM6I039r-CrI19sWzWEKbynQOPnYj9f1SM4LZ7fpmYbGY_476B5WJLBj4AkdwN3WImyAbq5VBsTqwTSvWGf0TSk_6EXXnCgp2iO8yhFs3jl8dCSBeB2YWfLMMOTVOdkAdsobWPlogXZ48ONY-QFnpWA76BLkW2klsXlcLngPt7OHOiKi1Ql9sbdg8bpXuN7PzVciu8kJT29WxXDPNPCf51qNsJjEX7eEeiXZsK3jVUp2ylUiMKUZMEt578RiD8Dsi-iW8TSHcyl6gXI3eL4X-ss0PZysIjMFk5rc9a0ZNoPJzB68bztcOTsZ1GzI_ecXhUloB3Vtp2HrurgT_vFcO9KBJFk-gVgtRN74Dfvx041Lhi-hHyUcbMp9e2xS6Zh4efv6ec6-Gva6kCyoxPNYiLkZ2woPwQduKgkqxojwDja5pWiHVivCirz5z9c623y_Agk_kmKjjdISbZhJRTMoCdA8d90joUd2rlpWtPIk_IDQ9RqwsBZFSkT8IUyPolqPr4&amp;l10n=ru&amp;cts=1456761019231&amp;mc=4.119387810719453" TargetMode="External"/><Relationship Id="rId10" Type="http://schemas.openxmlformats.org/officeDocument/2006/relationships/hyperlink" Target="http://folk.pomorsu.ru/" TargetMode="External"/><Relationship Id="rId19" Type="http://schemas.openxmlformats.org/officeDocument/2006/relationships/hyperlink" Target="http://www.osta/" TargetMode="External"/><Relationship Id="rId31" Type="http://schemas.openxmlformats.org/officeDocument/2006/relationships/hyperlink" Target="http://www.astraso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644257&amp;selid=12918337" TargetMode="External"/><Relationship Id="rId14" Type="http://schemas.openxmlformats.org/officeDocument/2006/relationships/hyperlink" Target="http://www.priroda.ru/" TargetMode="External"/><Relationship Id="rId22" Type="http://schemas.openxmlformats.org/officeDocument/2006/relationships/hyperlink" Target="http://www.vodlozero.ru/nauka/tradic/Vodlozero-village-history-ethnography.html" TargetMode="External"/><Relationship Id="rId27" Type="http://schemas.openxmlformats.org/officeDocument/2006/relationships/hyperlink" Target="http://anthropologie.kunstkamera.ru/07/11online/" TargetMode="External"/><Relationship Id="rId30" Type="http://schemas.openxmlformats.org/officeDocument/2006/relationships/hyperlink" Target="http://www.culturemap.ru/?region=116&amp;topic=48" TargetMode="External"/><Relationship Id="rId35" Type="http://schemas.openxmlformats.org/officeDocument/2006/relationships/hyperlink" Target="http://illhportal.krc.karelia.ru/pub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15</Pages>
  <Words>6033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Nikolaevna</dc:creator>
  <cp:keywords/>
  <dc:description/>
  <cp:lastModifiedBy>user</cp:lastModifiedBy>
  <cp:revision>195</cp:revision>
  <dcterms:created xsi:type="dcterms:W3CDTF">2015-09-24T06:20:00Z</dcterms:created>
  <dcterms:modified xsi:type="dcterms:W3CDTF">2021-02-04T11:26:00Z</dcterms:modified>
</cp:coreProperties>
</file>